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A5" w:rsidRPr="008C23A5" w:rsidRDefault="008C23A5" w:rsidP="008C23A5">
      <w:pPr>
        <w:spacing w:after="0"/>
        <w:ind w:left="-1440" w:right="1080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228600</wp:posOffset>
            </wp:positionH>
            <wp:positionV relativeFrom="page">
              <wp:posOffset>0</wp:posOffset>
            </wp:positionV>
            <wp:extent cx="73025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21831" w:rsidRDefault="00321831"/>
    <w:p w:rsidR="00321831" w:rsidRPr="001F797E" w:rsidRDefault="00321831" w:rsidP="00321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F797E" w:rsidRPr="001F797E" w:rsidRDefault="002427E7" w:rsidP="001F79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F797E" w:rsidRPr="001F79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797E" w:rsidRPr="001F797E">
        <w:rPr>
          <w:rFonts w:ascii="Times New Roman" w:hAnsi="Times New Roman" w:cs="Times New Roman"/>
          <w:b/>
          <w:sz w:val="28"/>
          <w:szCs w:val="28"/>
        </w:rPr>
        <w:t>.Аналитическая справка по результатам самообследования</w:t>
      </w:r>
      <w:r w:rsidR="005B5F3F">
        <w:rPr>
          <w:rFonts w:ascii="Times New Roman" w:hAnsi="Times New Roman" w:cs="Times New Roman"/>
          <w:b/>
          <w:sz w:val="28"/>
          <w:szCs w:val="28"/>
        </w:rPr>
        <w:t xml:space="preserve">      3 - 15</w:t>
      </w:r>
      <w:r w:rsidR="001F797E">
        <w:rPr>
          <w:rFonts w:ascii="Times New Roman" w:hAnsi="Times New Roman" w:cs="Times New Roman"/>
          <w:b/>
          <w:sz w:val="28"/>
          <w:szCs w:val="28"/>
        </w:rPr>
        <w:t xml:space="preserve"> стр</w:t>
      </w:r>
      <w:r w:rsidR="002060D1">
        <w:rPr>
          <w:rFonts w:ascii="Times New Roman" w:hAnsi="Times New Roman" w:cs="Times New Roman"/>
          <w:b/>
          <w:sz w:val="28"/>
          <w:szCs w:val="28"/>
        </w:rPr>
        <w:t>.</w:t>
      </w:r>
    </w:p>
    <w:p w:rsidR="001F797E" w:rsidRPr="001F797E" w:rsidRDefault="002427E7" w:rsidP="001F79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F797E" w:rsidRPr="001F797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F797E" w:rsidRPr="001F797E">
        <w:rPr>
          <w:rFonts w:ascii="Times New Roman" w:hAnsi="Times New Roman" w:cs="Times New Roman"/>
          <w:b/>
          <w:sz w:val="28"/>
          <w:szCs w:val="28"/>
        </w:rPr>
        <w:t xml:space="preserve">. Показатели деятельности </w:t>
      </w:r>
      <w:r w:rsidR="00795259" w:rsidRPr="00795259">
        <w:rPr>
          <w:rFonts w:ascii="Times New Roman" w:hAnsi="Times New Roman" w:cs="Times New Roman"/>
          <w:b/>
          <w:sz w:val="28"/>
          <w:szCs w:val="28"/>
        </w:rPr>
        <w:t>МКОУ «Канцильская СОШ»</w:t>
      </w:r>
      <w:r w:rsidR="005B5F3F">
        <w:rPr>
          <w:rFonts w:ascii="Times New Roman" w:hAnsi="Times New Roman" w:cs="Times New Roman"/>
          <w:b/>
          <w:sz w:val="28"/>
          <w:szCs w:val="28"/>
        </w:rPr>
        <w:t xml:space="preserve">         16</w:t>
      </w:r>
      <w:r w:rsidR="00886381">
        <w:rPr>
          <w:rFonts w:ascii="Times New Roman" w:hAnsi="Times New Roman" w:cs="Times New Roman"/>
          <w:b/>
          <w:sz w:val="28"/>
          <w:szCs w:val="28"/>
        </w:rPr>
        <w:t>-1</w:t>
      </w:r>
      <w:r w:rsidR="005B5F3F">
        <w:rPr>
          <w:rFonts w:ascii="Times New Roman" w:hAnsi="Times New Roman" w:cs="Times New Roman"/>
          <w:b/>
          <w:sz w:val="28"/>
          <w:szCs w:val="28"/>
        </w:rPr>
        <w:t>9</w:t>
      </w:r>
      <w:r w:rsidR="002549E0">
        <w:rPr>
          <w:rFonts w:ascii="Times New Roman" w:hAnsi="Times New Roman" w:cs="Times New Roman"/>
          <w:b/>
          <w:sz w:val="28"/>
          <w:szCs w:val="28"/>
        </w:rPr>
        <w:t xml:space="preserve"> стр.</w:t>
      </w:r>
    </w:p>
    <w:p w:rsidR="004B5DE5" w:rsidRDefault="004B5DE5">
      <w:r>
        <w:br w:type="page"/>
      </w:r>
    </w:p>
    <w:p w:rsidR="002427E7" w:rsidRDefault="001F797E" w:rsidP="00795259">
      <w:pPr>
        <w:pStyle w:val="22"/>
        <w:spacing w:line="240" w:lineRule="exact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Pr="001F797E">
        <w:rPr>
          <w:sz w:val="28"/>
          <w:szCs w:val="28"/>
        </w:rPr>
        <w:t xml:space="preserve">. </w:t>
      </w:r>
      <w:r w:rsidR="00321831" w:rsidRPr="00321831">
        <w:rPr>
          <w:sz w:val="28"/>
          <w:szCs w:val="28"/>
        </w:rPr>
        <w:t xml:space="preserve">Аналитическая справка по результатам самообследования </w:t>
      </w:r>
    </w:p>
    <w:p w:rsidR="00795259" w:rsidRPr="00795259" w:rsidRDefault="00795259" w:rsidP="00795259">
      <w:pPr>
        <w:pStyle w:val="22"/>
        <w:spacing w:line="240" w:lineRule="exact"/>
        <w:rPr>
          <w:sz w:val="28"/>
          <w:szCs w:val="28"/>
        </w:rPr>
      </w:pPr>
      <w:r w:rsidRPr="00795259">
        <w:rPr>
          <w:sz w:val="28"/>
          <w:szCs w:val="28"/>
        </w:rPr>
        <w:t>МКОУ «Канцильская СОШ»</w:t>
      </w:r>
    </w:p>
    <w:p w:rsidR="00E60D00" w:rsidRPr="004B5DE5" w:rsidRDefault="003B491C" w:rsidP="00795259">
      <w:pPr>
        <w:pStyle w:val="22"/>
        <w:shd w:val="clear" w:color="auto" w:fill="auto"/>
        <w:spacing w:after="0" w:line="240" w:lineRule="exact"/>
        <w:ind w:firstLine="0"/>
        <w:rPr>
          <w:b w:val="0"/>
          <w:color w:val="000000"/>
          <w:kern w:val="36"/>
          <w:lang w:eastAsia="ru-RU"/>
        </w:rPr>
      </w:pPr>
      <w:r w:rsidRPr="004B5DE5">
        <w:t xml:space="preserve">Самообследование </w:t>
      </w:r>
      <w:r w:rsidR="00795259" w:rsidRPr="00795259">
        <w:t xml:space="preserve">МКОУ «Канцильская СОШ» </w:t>
      </w:r>
      <w:r w:rsidRPr="004B5DE5">
        <w:t>(далее Школа) проводилось в соответствии с Порядком проведения самообследования</w:t>
      </w:r>
      <w:r w:rsidR="00BD5E87" w:rsidRPr="004B5DE5">
        <w:t xml:space="preserve"> </w:t>
      </w:r>
      <w:r w:rsidRPr="004B5DE5">
        <w:t>образовательной организации, утвержденным приказом Минобразования и науки РФ от 14.06.2013 г. № 462 «Об утверждении порядка проведения самообследования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самообследованию, в целях доступности и открытости информации о деятельности образовательных организаций»</w:t>
      </w:r>
      <w:r w:rsidR="00E60D00" w:rsidRPr="004B5DE5">
        <w:rPr>
          <w:color w:val="000000"/>
          <w:kern w:val="36"/>
          <w:sz w:val="33"/>
          <w:szCs w:val="33"/>
          <w:lang w:eastAsia="ru-RU"/>
        </w:rPr>
        <w:t xml:space="preserve"> </w:t>
      </w:r>
      <w:r w:rsidR="00E60D00" w:rsidRPr="004B5DE5">
        <w:rPr>
          <w:color w:val="000000"/>
          <w:kern w:val="36"/>
          <w:lang w:eastAsia="ru-RU"/>
        </w:rPr>
        <w:t>Приказом 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E60D00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Целями проведения самообследования являются обеспечение доступности и</w:t>
      </w:r>
      <w:r w:rsidR="00D47B29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открытости информации о деятельности организации, а также подготовка отчета о</w:t>
      </w:r>
      <w:r w:rsidR="00D47B29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результатах самообследования.</w:t>
      </w:r>
    </w:p>
    <w:p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 Самообследование пр</w:t>
      </w:r>
      <w:r w:rsidR="00906219" w:rsidRPr="004B5DE5">
        <w:rPr>
          <w:rFonts w:ascii="Times New Roman" w:hAnsi="Times New Roman" w:cs="Times New Roman"/>
          <w:sz w:val="24"/>
          <w:szCs w:val="24"/>
        </w:rPr>
        <w:t xml:space="preserve">оводится ежегодно в период с января </w:t>
      </w:r>
      <w:r w:rsidRPr="004B5DE5">
        <w:rPr>
          <w:rFonts w:ascii="Times New Roman" w:hAnsi="Times New Roman" w:cs="Times New Roman"/>
          <w:sz w:val="24"/>
          <w:szCs w:val="24"/>
        </w:rPr>
        <w:t xml:space="preserve"> по</w:t>
      </w:r>
      <w:r w:rsidR="00D47B29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906219" w:rsidRPr="004B5DE5">
        <w:rPr>
          <w:rFonts w:ascii="Times New Roman" w:hAnsi="Times New Roman" w:cs="Times New Roman"/>
          <w:sz w:val="24"/>
          <w:szCs w:val="24"/>
        </w:rPr>
        <w:t>декабрь</w:t>
      </w:r>
      <w:r w:rsidRPr="004B5DE5">
        <w:rPr>
          <w:rFonts w:ascii="Times New Roman" w:hAnsi="Times New Roman" w:cs="Times New Roman"/>
          <w:sz w:val="24"/>
          <w:szCs w:val="24"/>
        </w:rPr>
        <w:t xml:space="preserve"> администрацией школы. </w:t>
      </w:r>
      <w:r w:rsidR="00906219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Самообследование проводится в форме анализа.</w:t>
      </w:r>
    </w:p>
    <w:p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4"/>
          <w:rFonts w:eastAsiaTheme="minorHAnsi"/>
        </w:rPr>
        <w:t>Задачи самообследования: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Проанализировать динамику контингента обучающихся.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Изучить качественный состав педагогических кадров, определить уровень</w:t>
      </w:r>
      <w:r w:rsidR="00BD5E8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профессионализма и соответствие его современным требованиям.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результативность воспитательной работы.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Установить соответствие материально - технического оснащения ОО в</w:t>
      </w:r>
      <w:r w:rsidR="00BD5E8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соответствии с нормативным требованиями, требованиями ФГОС.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Проанализировать результаты обучения на конец года, сравнить с имеющимися</w:t>
      </w:r>
      <w:r w:rsidR="00BD5E8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данными за предыдущие годы обучения.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достижения школы за отчётный период.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Сделать выводы о качестве созданных условий в ОО для осуществления</w:t>
      </w:r>
      <w:r w:rsidR="00BD5E8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образовательного процесса, адекватность их требованиям выполнения ФГОС и</w:t>
      </w:r>
      <w:r w:rsidR="00BD5E8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потребности в обучении, оценить качество результата обучения и сравнить с внешней</w:t>
      </w:r>
      <w:r w:rsidR="00BD5E8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оценкой.</w:t>
      </w:r>
    </w:p>
    <w:p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4"/>
          <w:rFonts w:eastAsiaTheme="minorHAnsi"/>
        </w:rPr>
        <w:t>Способы и методы получения информации: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сбор и обработка информации по основным направлениям;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качественная и количественная обработка информации;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экспертиза;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опросы.</w:t>
      </w:r>
    </w:p>
    <w:p w:rsidR="003B491C" w:rsidRPr="004B5DE5" w:rsidRDefault="003B491C" w:rsidP="004B5DE5">
      <w:pPr>
        <w:tabs>
          <w:tab w:val="left" w:pos="0"/>
          <w:tab w:val="left" w:pos="79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В процессе самообследования проводится оценка образовательной деятельности,</w:t>
      </w:r>
      <w:r w:rsidR="00BD5E8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системы управления ОО, содержания и качества подготовки обучающихся, организации</w:t>
      </w:r>
      <w:r w:rsidR="00BD5E8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 xml:space="preserve">учебного процесса, </w:t>
      </w:r>
      <w:r w:rsidR="003C2471" w:rsidRPr="004B5DE5">
        <w:rPr>
          <w:rFonts w:ascii="Times New Roman" w:hAnsi="Times New Roman" w:cs="Times New Roman"/>
          <w:sz w:val="24"/>
          <w:szCs w:val="24"/>
        </w:rPr>
        <w:t>к</w:t>
      </w:r>
      <w:r w:rsidRPr="004B5DE5">
        <w:rPr>
          <w:rFonts w:ascii="Times New Roman" w:hAnsi="Times New Roman" w:cs="Times New Roman"/>
          <w:sz w:val="24"/>
          <w:szCs w:val="24"/>
        </w:rPr>
        <w:t>ачества кадрового,</w:t>
      </w:r>
      <w:r w:rsidR="00BD5E8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учебно-методического,</w:t>
      </w:r>
      <w:r w:rsidR="003C2471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библиотечно-информационного</w:t>
      </w:r>
      <w:r w:rsidR="003C2471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обеспечения, материально-технической базы, функционирования</w:t>
      </w:r>
      <w:r w:rsidR="003C2471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внутренней системы оценки качества образования, а также анализ показателей</w:t>
      </w:r>
      <w:r w:rsidR="003C2471" w:rsidRPr="004B5DE5">
        <w:rPr>
          <w:rFonts w:ascii="Times New Roman" w:hAnsi="Times New Roman" w:cs="Times New Roman"/>
          <w:sz w:val="24"/>
          <w:szCs w:val="24"/>
        </w:rPr>
        <w:t xml:space="preserve"> деятельности ОО</w:t>
      </w:r>
      <w:r w:rsidRPr="004B5DE5">
        <w:rPr>
          <w:rFonts w:ascii="Times New Roman" w:hAnsi="Times New Roman" w:cs="Times New Roman"/>
          <w:sz w:val="24"/>
          <w:szCs w:val="24"/>
        </w:rPr>
        <w:t>.</w:t>
      </w:r>
    </w:p>
    <w:p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Представленные данные позволяют получить информацию о состоянии системы</w:t>
      </w:r>
      <w:r w:rsidR="003C2471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образования в школе, судить о тенденциях и изменениях развития, создать основу для</w:t>
      </w:r>
      <w:r w:rsidR="003C2471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эффективного управления качеством образования на уровне образовательного</w:t>
      </w:r>
      <w:r w:rsidR="003C2471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учреждения.</w:t>
      </w:r>
    </w:p>
    <w:p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hAnsi="Times New Roman" w:cs="Times New Roman"/>
          <w:sz w:val="24"/>
          <w:szCs w:val="24"/>
        </w:rPr>
        <w:t>В п</w:t>
      </w:r>
      <w:r w:rsidR="00795259">
        <w:rPr>
          <w:rFonts w:ascii="Times New Roman" w:hAnsi="Times New Roman" w:cs="Times New Roman"/>
          <w:sz w:val="24"/>
          <w:szCs w:val="24"/>
        </w:rPr>
        <w:t>роцессе самообследования за 2022</w:t>
      </w:r>
      <w:r w:rsidRPr="004B5DE5">
        <w:rPr>
          <w:rFonts w:ascii="Times New Roman" w:hAnsi="Times New Roman" w:cs="Times New Roman"/>
          <w:sz w:val="24"/>
          <w:szCs w:val="24"/>
        </w:rPr>
        <w:t xml:space="preserve"> год была проведена оценка образовательной</w:t>
      </w:r>
      <w:r w:rsidR="003C2471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 xml:space="preserve">деятельности школы, системы управления ОО, содержания и качества подготовки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обучающихся, организации учебного процесса, востребованности выпускников, качества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кадрового,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учебно-методического,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библиотечно-информационного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обеспечения, материально-технической базы, функционирования внутренней оценки качества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образования, проведен анализ показателей деятельности ОО, подлежащей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самообследованию.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процессе самообследования проведен анализ содержания, уровня и качества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подготовки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обучающихся по основным образовательным программам на соответствие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этих программ требованиям ФГОС.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качестве основных источников информации для аналитического отчета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использовались: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формы государственной статистической отчетности по образованию;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данные по результатам государственной итоговой аттестации;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данные мониторингов качества образования различного уровня;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 проверок контрольно-надзорных органов;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 независимой оценки качества образования;</w:t>
      </w:r>
    </w:p>
    <w:p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публикации в СМИ, сети «Интернет» и др.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Отчет представлен в текстовой и табличной форме и включает в себя разделы</w:t>
      </w:r>
      <w:r w:rsidR="00D47B2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согласно методическим рекомендациям по организации и проведению самообследования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образовательных организаций </w:t>
      </w:r>
      <w:r w:rsidR="0079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Хивского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района</w:t>
      </w:r>
    </w:p>
    <w:p w:rsidR="003C2471" w:rsidRPr="004B5DE5" w:rsidRDefault="003C2471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C2471" w:rsidRPr="004B5DE5" w:rsidRDefault="003B491C" w:rsidP="004B5DE5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сведения о школе</w:t>
      </w:r>
    </w:p>
    <w:p w:rsidR="003B491C" w:rsidRPr="004B5DE5" w:rsidRDefault="00795259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9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МКОУ «Канцильская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B491C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открыта 1 сентября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2017</w:t>
      </w:r>
      <w:r w:rsidR="003B491C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года. Учредителем является 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Хивского</w:t>
      </w:r>
      <w:r w:rsidR="003B491C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Республики Дагестан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Полное наименование образовательной организации: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Муниципальное </w:t>
      </w:r>
      <w:r w:rsidR="0079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казенное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общеобразовательное учреждение </w:t>
      </w:r>
      <w:r w:rsidR="0079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«Канцильская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</w:t>
      </w:r>
      <w:r w:rsidR="0079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едняя общеобразовательная школа»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right="16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Юридический адрес:</w:t>
      </w:r>
    </w:p>
    <w:p w:rsidR="00D3486F" w:rsidRDefault="00D3486F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368684 РЕСПУБЛИКА ДАГЕСТАН РАЙОН ХИВСКИЙ СЕЛО Канциль Улица Школьная 7 </w:t>
      </w:r>
    </w:p>
    <w:p w:rsidR="00D3486F" w:rsidRPr="0074237E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Телефон</w:t>
      </w:r>
      <w:r w:rsidRPr="0074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 xml:space="preserve"> </w:t>
      </w:r>
      <w:r w:rsidR="00D3486F" w:rsidRPr="0074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+7 (967) 405-04-11</w:t>
      </w:r>
    </w:p>
    <w:p w:rsidR="00D3486F" w:rsidRPr="0074237E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E</w:t>
      </w:r>
      <w:r w:rsidRPr="0074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-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mai</w:t>
      </w:r>
      <w:r w:rsidRPr="00742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 xml:space="preserve"> </w:t>
      </w:r>
      <w:r w:rsidR="00D3486F" w:rsidRPr="00D3486F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>kantsi</w:t>
      </w:r>
      <w:r w:rsidR="00D3486F" w:rsidRPr="0074237E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>.</w:t>
      </w:r>
      <w:r w:rsidR="00D3486F" w:rsidRPr="00D3486F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>dagestanschool</w:t>
      </w:r>
      <w:r w:rsidR="00D3486F" w:rsidRPr="0074237E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>.</w:t>
      </w:r>
      <w:r w:rsidR="00D3486F" w:rsidRPr="00D3486F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val="en-US" w:bidi="en-US"/>
        </w:rPr>
        <w:t>ru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Согласно</w:t>
      </w:r>
      <w:r w:rsidR="00D3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лицензии 05 Л01 № 0002162 от 26.11.2014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 и свидетельству о госуд</w:t>
      </w:r>
      <w:r w:rsidR="00D3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арственной аккредитации 05 А01 № 0000968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3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11.03.2015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 школа оказывает образовательные услуги в рамках выполнения государственного задания по следующим направлениям: начальное общее образование, основное общее образование, среднее общее образование, дополнительное образование детей и взрослых.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Основной целью деятельности ОО является осуществление образовательной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деятельности по образовательной программе начального общего, основного общего и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среднего общего образования.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Приём граждан в ОО на обучение по образовательным программам начального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общего, основного общего и среднего общего образования осуществляется в соответствии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федеральным законом «Об образовании в РФ №273 от 29.12.2012 г,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Уставом</w:t>
      </w:r>
      <w:r w:rsidR="00ED301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требованиям СаНПиНа -2020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локальными актами ОО.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Отношения между ОО и родителями (законными представителями) обучающихся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строятся на договорной основе - Договор о сотрудничестве школы и родителей (законных</w:t>
      </w:r>
      <w:r w:rsidR="003C247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представителей) обучающихся.</w:t>
      </w:r>
    </w:p>
    <w:p w:rsidR="00B42113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Режим работы ОО отвечает</w:t>
      </w:r>
      <w:r w:rsidR="00D3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требованиям СаНПиНа: в ОО в 1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</w:t>
      </w:r>
      <w:r w:rsidR="00D34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пятидневная рабочая неделя</w:t>
      </w:r>
      <w:r w:rsidR="0090621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348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2</w:t>
      </w:r>
      <w:r w:rsidR="00906219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-11 классов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шестидневная учебная неделя. </w:t>
      </w:r>
      <w:r w:rsidR="00B42113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</w:t>
      </w:r>
      <w:r w:rsidR="008B7C5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начинались в 8.00 с 01.01.2022</w:t>
      </w:r>
      <w:r w:rsidR="00B42113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="00ED3017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</w:t>
      </w:r>
      <w:r w:rsidR="008B7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заканчиваются в 14.2</w:t>
      </w:r>
      <w:r w:rsidR="00B42113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 w:rsidR="008B7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42113" w:rsidRPr="004B5DE5" w:rsidRDefault="00B42113" w:rsidP="004B5DE5">
      <w:pPr>
        <w:widowControl w:val="0"/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Сменность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одна.</w:t>
      </w:r>
    </w:p>
    <w:p w:rsidR="00B42113" w:rsidRPr="004B5DE5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Форма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дневная.</w:t>
      </w:r>
    </w:p>
    <w:p w:rsidR="00B42113" w:rsidRPr="004B5DE5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Язык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русский.</w:t>
      </w:r>
    </w:p>
    <w:p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Продолжительность учебного года- 34 учебные недели</w:t>
      </w:r>
    </w:p>
    <w:p w:rsidR="00B23F74" w:rsidRPr="004B5DE5" w:rsidRDefault="00B61552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Сроки к</w:t>
      </w:r>
      <w:r w:rsidR="00CF0665"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аникул</w:t>
      </w:r>
      <w:r w:rsidR="00B23F74"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:</w:t>
      </w:r>
    </w:p>
    <w:tbl>
      <w:tblPr>
        <w:tblpPr w:leftFromText="180" w:rightFromText="180" w:vertAnchor="text" w:horzAnchor="margin" w:tblpY="378"/>
        <w:tblOverlap w:val="never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3261"/>
        <w:gridCol w:w="2245"/>
      </w:tblGrid>
      <w:tr w:rsidR="00645A00" w:rsidRPr="004B5DE5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Период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Даты начала и окончания</w:t>
            </w:r>
          </w:p>
        </w:tc>
        <w:tc>
          <w:tcPr>
            <w:tcW w:w="2245" w:type="dxa"/>
            <w:shd w:val="clear" w:color="auto" w:fill="FFFFFF"/>
            <w:vAlign w:val="bottom"/>
          </w:tcPr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Классы</w:t>
            </w:r>
          </w:p>
        </w:tc>
      </w:tr>
      <w:tr w:rsidR="00645A00" w:rsidRPr="004B5DE5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4B5DE5" w:rsidRDefault="003B491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 31</w:t>
            </w:r>
            <w:r w:rsidR="008B7C5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.10.2021 по 10.11.2021</w:t>
            </w:r>
          </w:p>
          <w:p w:rsidR="003B491C" w:rsidRPr="004B5DE5" w:rsidRDefault="008B7C5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(8</w:t>
            </w:r>
            <w:r w:rsidR="003B491C"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1 -11</w:t>
            </w:r>
          </w:p>
        </w:tc>
      </w:tr>
      <w:tr w:rsidR="00645A00" w:rsidRPr="004B5DE5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Зимние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4B5DE5" w:rsidRDefault="008B7C59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 30.12.2021 по 09.01.2022</w:t>
            </w:r>
          </w:p>
          <w:p w:rsidR="003B491C" w:rsidRPr="004B5DE5" w:rsidRDefault="008B7C59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(10</w:t>
            </w:r>
            <w:r w:rsidR="003B491C"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1 -11</w:t>
            </w:r>
          </w:p>
        </w:tc>
      </w:tr>
      <w:tr w:rsidR="00645A00" w:rsidRPr="004B5DE5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Дополнительные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4B5DE5" w:rsidRDefault="008B7C59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с 14.02.2022 по 21.02.2022</w:t>
            </w:r>
          </w:p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lastRenderedPageBreak/>
              <w:t>(7 дней)</w:t>
            </w:r>
          </w:p>
        </w:tc>
        <w:tc>
          <w:tcPr>
            <w:tcW w:w="2245" w:type="dxa"/>
            <w:shd w:val="clear" w:color="auto" w:fill="FFFFFF"/>
            <w:vAlign w:val="bottom"/>
          </w:tcPr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lastRenderedPageBreak/>
              <w:t>1</w:t>
            </w:r>
          </w:p>
        </w:tc>
      </w:tr>
      <w:tr w:rsidR="00645A00" w:rsidRPr="004B5DE5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3B491C" w:rsidRPr="004B5DE5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Весенние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A27A77" w:rsidRPr="004B5DE5" w:rsidRDefault="00384354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с </w:t>
            </w:r>
            <w:r w:rsidRPr="004B5DE5">
              <w:rPr>
                <w:rFonts w:ascii="Times New Roman" w:eastAsia="Times New Roman" w:hAnsi="Times New Roman" w:cs="Times New Roman"/>
                <w:bCs/>
                <w:lang w:val="en-US" w:eastAsia="ru-RU" w:bidi="ru-RU"/>
              </w:rPr>
              <w:t>18</w:t>
            </w:r>
            <w:r w:rsidR="008B7C5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.03.2022</w:t>
            </w: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по </w:t>
            </w:r>
            <w:r w:rsidRPr="004B5DE5">
              <w:rPr>
                <w:rFonts w:ascii="Times New Roman" w:eastAsia="Times New Roman" w:hAnsi="Times New Roman" w:cs="Times New Roman"/>
                <w:bCs/>
                <w:lang w:val="en-US" w:eastAsia="ru-RU" w:bidi="ru-RU"/>
              </w:rPr>
              <w:t>30</w:t>
            </w:r>
            <w:r w:rsidR="008B7C5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.03.2022</w:t>
            </w:r>
          </w:p>
          <w:p w:rsidR="003B491C" w:rsidRPr="004B5DE5" w:rsidRDefault="00384354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(</w:t>
            </w:r>
            <w:r w:rsidR="008B7C59">
              <w:rPr>
                <w:rFonts w:ascii="Times New Roman" w:eastAsia="Times New Roman" w:hAnsi="Times New Roman" w:cs="Times New Roman"/>
                <w:bCs/>
                <w:lang w:val="en-US" w:eastAsia="ru-RU" w:bidi="ru-RU"/>
              </w:rPr>
              <w:t>12</w:t>
            </w:r>
            <w:r w:rsidRPr="004B5DE5">
              <w:rPr>
                <w:rFonts w:ascii="Times New Roman" w:eastAsia="Times New Roman" w:hAnsi="Times New Roman" w:cs="Times New Roman"/>
                <w:bCs/>
                <w:lang w:val="en-US" w:eastAsia="ru-RU" w:bidi="ru-RU"/>
              </w:rPr>
              <w:t xml:space="preserve"> </w:t>
            </w:r>
            <w:r w:rsidR="003B491C"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3B491C" w:rsidRPr="004B5DE5" w:rsidRDefault="003B491C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1 -11</w:t>
            </w:r>
          </w:p>
        </w:tc>
      </w:tr>
    </w:tbl>
    <w:p w:rsidR="00645A00" w:rsidRPr="004B5DE5" w:rsidRDefault="00645A00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E4343" w:rsidRPr="004B5DE5" w:rsidRDefault="007E4343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015DC4" w:rsidRDefault="00015DC4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015DC4" w:rsidRDefault="00015DC4" w:rsidP="002427E7">
      <w:pPr>
        <w:widowControl w:val="0"/>
        <w:tabs>
          <w:tab w:val="left" w:pos="11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645A00" w:rsidRPr="004B5DE5" w:rsidRDefault="00645A00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Аттестация учащихся:</w:t>
      </w:r>
    </w:p>
    <w:p w:rsidR="00645A00" w:rsidRPr="004B5DE5" w:rsidRDefault="00645A00" w:rsidP="004B5DE5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промежуточная: по четвертям для 2-9 классов, по полугодиям для 10-11</w:t>
      </w:r>
      <w:r w:rsidR="00FF4AE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классов;</w:t>
      </w:r>
    </w:p>
    <w:p w:rsidR="00B23F74" w:rsidRPr="004B5DE5" w:rsidRDefault="00B23F74" w:rsidP="004B5DE5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итоговая аттестация выпускников 9,11 классов проводится в соответствии с</w:t>
      </w:r>
      <w:r w:rsidR="00A27A7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Законом Российской Федерации «Об образовании в РФ», документами Министерства</w:t>
      </w:r>
      <w:r w:rsidR="00A27A7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просвещения  РФ </w:t>
      </w:r>
    </w:p>
    <w:p w:rsidR="00B23F74" w:rsidRPr="004B5DE5" w:rsidRDefault="00B23F74" w:rsidP="004B5DE5">
      <w:pPr>
        <w:spacing w:after="0" w:line="240" w:lineRule="auto"/>
        <w:ind w:firstLine="567"/>
        <w:jc w:val="both"/>
        <w:rPr>
          <w:rStyle w:val="a4"/>
          <w:rFonts w:eastAsiaTheme="minorHAnsi"/>
        </w:rPr>
      </w:pPr>
      <w:r w:rsidRPr="004B5DE5">
        <w:rPr>
          <w:rStyle w:val="a4"/>
          <w:rFonts w:eastAsiaTheme="minorHAnsi"/>
        </w:rPr>
        <w:t>Сравнительные данные численности обучающихся по уровням обучения: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992"/>
        <w:gridCol w:w="1418"/>
        <w:gridCol w:w="1276"/>
        <w:gridCol w:w="1275"/>
        <w:gridCol w:w="1134"/>
      </w:tblGrid>
      <w:tr w:rsidR="006C0237" w:rsidRPr="004B5DE5" w:rsidTr="004B5DE5">
        <w:trPr>
          <w:trHeight w:hRule="exact" w:val="8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6C02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8B7C59" w:rsidP="004B5DE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</w:t>
            </w:r>
            <w:r w:rsidR="006C0237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343" w:rsidRPr="004B5DE5" w:rsidRDefault="008B7C59" w:rsidP="004B5DE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6C0237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г. </w:t>
            </w:r>
          </w:p>
          <w:p w:rsidR="006C0237" w:rsidRPr="004B5DE5" w:rsidRDefault="006C0237" w:rsidP="004B5DE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 -</w:t>
            </w:r>
            <w:r w:rsidR="007E4343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8B7C59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6C0237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сентябрь - 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8B7C59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2022</w:t>
            </w:r>
            <w:r w:rsidR="006C0237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январь - 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8B7C59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2022</w:t>
            </w:r>
          </w:p>
          <w:p w:rsidR="006C0237" w:rsidRPr="004B5DE5" w:rsidRDefault="006C0237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  <w:r w:rsidR="007E4343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декабрь</w:t>
            </w:r>
          </w:p>
        </w:tc>
      </w:tr>
      <w:tr w:rsidR="006C0237" w:rsidRPr="004B5DE5" w:rsidTr="004B5DE5">
        <w:trPr>
          <w:trHeight w:hRule="exact" w:val="82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6C0237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численность обучающихся по образовательной программе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C02F4F" w:rsidP="004B5DE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C02F4F" w:rsidP="004B5DE5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C02F4F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C02F4F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237" w:rsidRPr="004B5DE5" w:rsidRDefault="00C02F4F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</w:tr>
      <w:tr w:rsidR="00C02F4F" w:rsidRPr="004B5DE5" w:rsidTr="004B5DE5">
        <w:trPr>
          <w:trHeight w:hRule="exact" w:val="95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численность обучающихся по образовательной программе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39</w:t>
            </w:r>
          </w:p>
        </w:tc>
      </w:tr>
      <w:tr w:rsidR="00C02F4F" w:rsidRPr="004B5DE5" w:rsidTr="004B5DE5">
        <w:trPr>
          <w:trHeight w:hRule="exact" w:val="82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численность обучающихся по образовательной программе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</w:tr>
      <w:tr w:rsidR="00C02F4F" w:rsidRPr="004B5DE5" w:rsidTr="004B5DE5">
        <w:trPr>
          <w:trHeight w:hRule="exact" w:val="47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Общая численность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F" w:rsidRPr="004B5DE5" w:rsidRDefault="00C02F4F" w:rsidP="00C02F4F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65</w:t>
            </w:r>
          </w:p>
        </w:tc>
      </w:tr>
    </w:tbl>
    <w:p w:rsidR="00B23F74" w:rsidRPr="004B5DE5" w:rsidRDefault="00B23F74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3F74" w:rsidRPr="004B5DE5" w:rsidRDefault="00B23F74" w:rsidP="004B5DE5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Численность обучающихся снизилась в связи </w:t>
      </w:r>
      <w:r w:rsidR="00C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оттоком населения в города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23F74" w:rsidRPr="004B5DE5" w:rsidRDefault="00B23F74" w:rsidP="004B5DE5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Несмотря на объективные изменения, в ОО</w:t>
      </w:r>
      <w:r w:rsidR="00A27A7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сохраняется сложившаяся за многие годы устойчиво-комфортная психологическая</w:t>
      </w:r>
      <w:r w:rsidR="00A27A7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атмосфера на основе традиций толерантного, дружеского общения не только внутри</w:t>
      </w:r>
      <w:r w:rsidR="00A27A7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классных коллективов, но и между разновозрастными группами детей и подростков,</w:t>
      </w:r>
      <w:r w:rsidR="00A27A7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учителей и родителей.</w:t>
      </w:r>
    </w:p>
    <w:p w:rsidR="00B23F74" w:rsidRPr="004B5DE5" w:rsidRDefault="00B23F74" w:rsidP="004B5DE5">
      <w:pPr>
        <w:widowControl w:val="0"/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социально-культурной среды ОО:</w:t>
      </w:r>
    </w:p>
    <w:p w:rsidR="00B23F74" w:rsidRPr="004B5DE5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большую часть обучающихся представляют дети, проживающие в </w:t>
      </w:r>
      <w:r w:rsidR="00C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с. Канциль и Асакент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B23F74" w:rsidRPr="004B5DE5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социального партнерства с культурно-образовательными учреждениями</w:t>
      </w:r>
      <w:r w:rsidR="00A27A7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района.</w:t>
      </w:r>
    </w:p>
    <w:p w:rsidR="00983BDF" w:rsidRPr="004B5DE5" w:rsidRDefault="00C02F4F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</w:t>
      </w:r>
      <w:r w:rsidR="00983BDF" w:rsidRPr="004B5DE5">
        <w:rPr>
          <w:rFonts w:ascii="Times New Roman" w:hAnsi="Times New Roman" w:cs="Times New Roman"/>
          <w:sz w:val="24"/>
          <w:szCs w:val="24"/>
        </w:rPr>
        <w:t xml:space="preserve"> году ОО продолжила работу по созданию условий для обеспечения</w:t>
      </w:r>
      <w:r w:rsidR="00A27A7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983BDF" w:rsidRPr="004B5DE5">
        <w:rPr>
          <w:rFonts w:ascii="Times New Roman" w:hAnsi="Times New Roman" w:cs="Times New Roman"/>
          <w:sz w:val="24"/>
          <w:szCs w:val="24"/>
        </w:rPr>
        <w:t>единства образовательного пространства и преемственности основных образовательных</w:t>
      </w:r>
      <w:r w:rsidR="00A27A7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983BDF" w:rsidRPr="004B5DE5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 и среднего общего образования.</w:t>
      </w:r>
    </w:p>
    <w:p w:rsidR="00983BDF" w:rsidRPr="004B5DE5" w:rsidRDefault="00983BDF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Ожидаемые конечные результаты в развитии единого образовательного</w:t>
      </w:r>
      <w:r w:rsidR="00A27A77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пространства:</w:t>
      </w:r>
    </w:p>
    <w:p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равного доступа к получению качественного образования для детей</w:t>
      </w:r>
      <w:r w:rsidR="00A27A77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различной мотивации к обучению;</w:t>
      </w:r>
    </w:p>
    <w:p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индивидуального сопровождения обучающихся в освоении знаний;</w:t>
      </w:r>
    </w:p>
    <w:p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удовлетворенность жизнедеятельностью школы всех участников образовательных</w:t>
      </w:r>
      <w:r w:rsidR="00A27A77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отношений;</w:t>
      </w:r>
    </w:p>
    <w:p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повышение качества обучения;</w:t>
      </w:r>
    </w:p>
    <w:p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дифференциация и индивидуализация обучения на основе использования</w:t>
      </w:r>
      <w:r w:rsidR="00A27A77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деятельностного метода обучения и личностно-ориентированного подхода;</w:t>
      </w:r>
    </w:p>
    <w:p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эффективное функционирование системы выявления одаренности детей и обеспечение условий, способствующих их раскрытию и развитию;</w:t>
      </w:r>
    </w:p>
    <w:p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индивидуальное сопровождение обучающихся, требующих особого педагогического</w:t>
      </w:r>
      <w:r w:rsidR="004C25DC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внимания;</w:t>
      </w:r>
    </w:p>
    <w:p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формирование на основе принципов толерантности и взаимоуважения успешной</w:t>
      </w:r>
      <w:r w:rsidR="004C25DC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личности, владеющей универсальными учебными действиями, отвечающей требованиям</w:t>
      </w:r>
      <w:r w:rsidR="004C25DC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современного общества.</w:t>
      </w:r>
    </w:p>
    <w:p w:rsidR="007F3907" w:rsidRPr="004B5DE5" w:rsidRDefault="007F3907" w:rsidP="004B5DE5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lastRenderedPageBreak/>
        <w:t>В ОО созданы условия для реализации образовательных Программ  НОО, ООО, СОО в соответствии с требованиями ФГОС</w:t>
      </w:r>
      <w:r w:rsidR="00FF4AE7" w:rsidRPr="004B5DE5">
        <w:rPr>
          <w:sz w:val="24"/>
          <w:szCs w:val="24"/>
        </w:rPr>
        <w:t>.</w:t>
      </w:r>
      <w:r w:rsidRPr="004B5DE5">
        <w:rPr>
          <w:sz w:val="24"/>
          <w:szCs w:val="24"/>
        </w:rPr>
        <w:t xml:space="preserve"> Разработаны Программы внеурочной</w:t>
      </w:r>
      <w:r w:rsidR="004C25DC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деятельности и учебных курсов по выбору обучающихся в соответствии с ФГОС. Занятия учебных курсов и внеурочной деятельности ведутся с применением нелинейного расписания</w:t>
      </w:r>
      <w:r w:rsidR="00FF4AE7" w:rsidRPr="004B5DE5">
        <w:rPr>
          <w:sz w:val="24"/>
          <w:szCs w:val="24"/>
        </w:rPr>
        <w:t xml:space="preserve"> и с учетом индивидуальной траектории развития каждого школьника</w:t>
      </w:r>
    </w:p>
    <w:p w:rsidR="007F3907" w:rsidRPr="004B5DE5" w:rsidRDefault="00096A9A" w:rsidP="004B5DE5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В </w:t>
      </w:r>
      <w:r w:rsidR="007F3907" w:rsidRPr="004B5DE5">
        <w:rPr>
          <w:sz w:val="24"/>
          <w:szCs w:val="24"/>
        </w:rPr>
        <w:t>повседневную</w:t>
      </w:r>
      <w:r w:rsidRPr="004B5DE5">
        <w:rPr>
          <w:sz w:val="24"/>
          <w:szCs w:val="24"/>
        </w:rPr>
        <w:t xml:space="preserve"> </w:t>
      </w:r>
      <w:r w:rsidR="007F3907" w:rsidRPr="004B5DE5">
        <w:rPr>
          <w:sz w:val="24"/>
          <w:szCs w:val="24"/>
        </w:rPr>
        <w:t>практику учителя вошли современные педагогические технологии,</w:t>
      </w:r>
      <w:r w:rsidR="00A27A77" w:rsidRPr="004B5DE5">
        <w:rPr>
          <w:sz w:val="24"/>
          <w:szCs w:val="24"/>
        </w:rPr>
        <w:t xml:space="preserve"> </w:t>
      </w:r>
      <w:r w:rsidR="007F3907" w:rsidRPr="004B5DE5">
        <w:rPr>
          <w:sz w:val="24"/>
          <w:szCs w:val="24"/>
        </w:rPr>
        <w:t>имеющих</w:t>
      </w:r>
      <w:r w:rsidRPr="004B5DE5">
        <w:rPr>
          <w:sz w:val="24"/>
          <w:szCs w:val="24"/>
        </w:rPr>
        <w:t xml:space="preserve"> </w:t>
      </w:r>
      <w:r w:rsidR="007F3907" w:rsidRPr="004B5DE5">
        <w:rPr>
          <w:sz w:val="24"/>
          <w:szCs w:val="24"/>
        </w:rPr>
        <w:t>интерактивный диалоговый характер, обеспечивающих самостоятельную деятельность</w:t>
      </w:r>
      <w:r w:rsidR="006021AE" w:rsidRPr="004B5DE5">
        <w:rPr>
          <w:sz w:val="24"/>
          <w:szCs w:val="24"/>
        </w:rPr>
        <w:t xml:space="preserve"> </w:t>
      </w:r>
      <w:r w:rsidR="007F3907" w:rsidRPr="004B5DE5">
        <w:rPr>
          <w:sz w:val="24"/>
          <w:szCs w:val="24"/>
        </w:rPr>
        <w:t>обучающихся, ведущих к взаимопониманию, взаимодействию, поддержке, к развитию</w:t>
      </w:r>
      <w:r w:rsidR="006021AE" w:rsidRPr="004B5DE5">
        <w:rPr>
          <w:sz w:val="24"/>
          <w:szCs w:val="24"/>
        </w:rPr>
        <w:t xml:space="preserve"> </w:t>
      </w:r>
      <w:r w:rsidR="007F3907" w:rsidRPr="004B5DE5">
        <w:rPr>
          <w:sz w:val="24"/>
          <w:szCs w:val="24"/>
        </w:rPr>
        <w:t>ключевых компетентностей; информационно-компьютерные технологии.</w:t>
      </w:r>
    </w:p>
    <w:p w:rsidR="00A27A77" w:rsidRPr="004B5DE5" w:rsidRDefault="00DD4BC7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В</w:t>
      </w:r>
      <w:r w:rsidR="00C02F4F">
        <w:rPr>
          <w:rFonts w:ascii="Times New Roman" w:hAnsi="Times New Roman" w:cs="Times New Roman"/>
          <w:sz w:val="24"/>
          <w:szCs w:val="24"/>
        </w:rPr>
        <w:t xml:space="preserve"> 2022 году МК</w:t>
      </w:r>
      <w:r w:rsidR="00983BDF" w:rsidRPr="004B5DE5">
        <w:rPr>
          <w:rFonts w:ascii="Times New Roman" w:hAnsi="Times New Roman" w:cs="Times New Roman"/>
          <w:sz w:val="24"/>
          <w:szCs w:val="24"/>
        </w:rPr>
        <w:t xml:space="preserve">ОУ </w:t>
      </w:r>
      <w:r w:rsidR="00C02F4F">
        <w:rPr>
          <w:rFonts w:ascii="Times New Roman" w:hAnsi="Times New Roman" w:cs="Times New Roman"/>
          <w:sz w:val="24"/>
          <w:szCs w:val="24"/>
        </w:rPr>
        <w:t>«Канцильская СОШ»</w:t>
      </w:r>
      <w:r w:rsidR="00983BDF" w:rsidRPr="004B5DE5">
        <w:rPr>
          <w:rFonts w:ascii="Times New Roman" w:hAnsi="Times New Roman" w:cs="Times New Roman"/>
          <w:sz w:val="24"/>
          <w:szCs w:val="24"/>
        </w:rPr>
        <w:t xml:space="preserve"> работала в инновационном режиме, реализуя не</w:t>
      </w:r>
      <w:r w:rsidR="00A27A77" w:rsidRPr="004B5DE5">
        <w:rPr>
          <w:rFonts w:ascii="Times New Roman" w:hAnsi="Times New Roman" w:cs="Times New Roman"/>
          <w:sz w:val="24"/>
          <w:szCs w:val="24"/>
        </w:rPr>
        <w:t>сколько инновационных проектов:</w:t>
      </w:r>
    </w:p>
    <w:p w:rsidR="00EC58AE" w:rsidRPr="004B5DE5" w:rsidRDefault="00EC58AE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-  «Разработка и внедрение моделей профориентации обучающихся, в том числе ранней (в условиях сетевого партнерства с организациями высшего образования), при конструировании учебных планов на основе индивидуальных образовательных маршрутов обучающихся»</w:t>
      </w:r>
    </w:p>
    <w:p w:rsidR="007F3907" w:rsidRPr="004B5DE5" w:rsidRDefault="004C25DC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-</w:t>
      </w:r>
      <w:r w:rsidR="00A27A77" w:rsidRPr="004B5DE5">
        <w:rPr>
          <w:rFonts w:ascii="Times New Roman" w:hAnsi="Times New Roman" w:cs="Times New Roman"/>
          <w:sz w:val="24"/>
          <w:szCs w:val="24"/>
        </w:rPr>
        <w:t xml:space="preserve"> «</w:t>
      </w:r>
      <w:r w:rsidR="007F3907" w:rsidRPr="004B5DE5">
        <w:rPr>
          <w:rFonts w:ascii="Times New Roman" w:hAnsi="Times New Roman" w:cs="Times New Roman"/>
          <w:sz w:val="24"/>
          <w:szCs w:val="24"/>
        </w:rPr>
        <w:t>Создание сети ОО, реализующих инновационные программы среднего профессионального образования, для отработки новых технологий и модернизации содержания образования" с целью реализации образоват</w:t>
      </w:r>
      <w:r w:rsidR="004B5DE5">
        <w:rPr>
          <w:rFonts w:ascii="Times New Roman" w:hAnsi="Times New Roman" w:cs="Times New Roman"/>
          <w:sz w:val="24"/>
          <w:szCs w:val="24"/>
        </w:rPr>
        <w:t>ельных программ в сетевой форме»</w:t>
      </w:r>
    </w:p>
    <w:p w:rsidR="004C25DC" w:rsidRPr="004B5DE5" w:rsidRDefault="004C25DC" w:rsidP="004B5DE5">
      <w:pPr>
        <w:pStyle w:val="a5"/>
        <w:ind w:firstLine="567"/>
        <w:jc w:val="both"/>
      </w:pPr>
      <w:r w:rsidRPr="004B5DE5">
        <w:t xml:space="preserve">По результатам рейтингования муниципальных образовательных организаций </w:t>
      </w:r>
      <w:r w:rsidR="000B11D7">
        <w:t>Хивского района</w:t>
      </w:r>
      <w:r w:rsidRPr="004B5DE5">
        <w:t xml:space="preserve"> в</w:t>
      </w:r>
      <w:r w:rsidR="000B11D7">
        <w:t xml:space="preserve"> 2022</w:t>
      </w:r>
      <w:r w:rsidRPr="004B5DE5">
        <w:t xml:space="preserve"> г.  школ</w:t>
      </w:r>
      <w:r w:rsidR="00DD4BC7" w:rsidRPr="004B5DE5">
        <w:t>а вошла в  ТОП – 5</w:t>
      </w:r>
      <w:r w:rsidR="000B11D7">
        <w:t>.</w:t>
      </w:r>
      <w:r w:rsidR="00DD4BC7" w:rsidRPr="004B5DE5">
        <w:t xml:space="preserve"> </w:t>
      </w:r>
    </w:p>
    <w:p w:rsidR="00096A9A" w:rsidRPr="004B5DE5" w:rsidRDefault="00321831" w:rsidP="004B5DE5">
      <w:pPr>
        <w:pStyle w:val="22"/>
        <w:shd w:val="clear" w:color="auto" w:fill="auto"/>
        <w:spacing w:after="0" w:line="240" w:lineRule="auto"/>
        <w:ind w:firstLine="567"/>
        <w:jc w:val="left"/>
        <w:rPr>
          <w:sz w:val="24"/>
          <w:szCs w:val="24"/>
        </w:rPr>
      </w:pPr>
      <w:bookmarkStart w:id="0" w:name="bookmark4"/>
      <w:r w:rsidRPr="004B5DE5">
        <w:rPr>
          <w:sz w:val="24"/>
          <w:szCs w:val="24"/>
        </w:rPr>
        <w:t>2</w:t>
      </w:r>
      <w:r w:rsidR="00D42FC9" w:rsidRPr="004B5DE5">
        <w:rPr>
          <w:sz w:val="24"/>
          <w:szCs w:val="24"/>
        </w:rPr>
        <w:t>.</w:t>
      </w:r>
      <w:r w:rsidR="00096A9A" w:rsidRPr="004B5DE5">
        <w:rPr>
          <w:sz w:val="24"/>
          <w:szCs w:val="24"/>
        </w:rPr>
        <w:t>Администрация школы:</w:t>
      </w:r>
      <w:bookmarkEnd w:id="0"/>
    </w:p>
    <w:p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Управление образовательным ОО осуществляется в соответствии с действующим</w:t>
      </w:r>
      <w:r w:rsidR="004C25DC" w:rsidRPr="004B5DE5">
        <w:rPr>
          <w:sz w:val="24"/>
          <w:szCs w:val="24"/>
        </w:rPr>
        <w:t xml:space="preserve"> законодательством, </w:t>
      </w:r>
      <w:r w:rsidRPr="004B5DE5">
        <w:rPr>
          <w:sz w:val="24"/>
          <w:szCs w:val="24"/>
        </w:rPr>
        <w:t>на основании Устава с соблюдением принципов единоначалия и</w:t>
      </w:r>
      <w:r w:rsidR="004C25DC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 xml:space="preserve">коллегиальности. </w:t>
      </w:r>
      <w:r w:rsidR="004C25DC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Единоличным исполнительным органом ОО является руководитель - директор.</w:t>
      </w:r>
    </w:p>
    <w:p w:rsidR="00096A9A" w:rsidRPr="004B5DE5" w:rsidRDefault="004C25DC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 </w:t>
      </w:r>
      <w:r w:rsidR="00096A9A" w:rsidRPr="004B5DE5">
        <w:rPr>
          <w:sz w:val="24"/>
          <w:szCs w:val="24"/>
        </w:rPr>
        <w:t>Коллегиальными органами управления ОО являются:</w:t>
      </w:r>
      <w:r w:rsidRPr="004B5DE5">
        <w:rPr>
          <w:sz w:val="24"/>
          <w:szCs w:val="24"/>
        </w:rPr>
        <w:t xml:space="preserve">  Управляющий совет, о</w:t>
      </w:r>
      <w:r w:rsidR="00096A9A" w:rsidRPr="004B5DE5">
        <w:rPr>
          <w:sz w:val="24"/>
          <w:szCs w:val="24"/>
        </w:rPr>
        <w:t>бщее собрание работников,  Педагогический совет.</w:t>
      </w:r>
    </w:p>
    <w:p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Все органы самоуправления работают в рамках своей компетенции и в полном объеме</w:t>
      </w:r>
      <w:r w:rsidR="004C25DC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реализуют свои права и исполняют обязанности.</w:t>
      </w:r>
    </w:p>
    <w:p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Оперативное управление, реализуемое директором ОО, осуществляется своевременно на</w:t>
      </w:r>
      <w:r w:rsidR="004C25DC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основании решений, принятых органами самоуправления.</w:t>
      </w:r>
    </w:p>
    <w:p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Структура управления ОО предполагает тесное взаимодействие персональных органов</w:t>
      </w:r>
      <w:r w:rsidR="004C25DC" w:rsidRPr="004B5DE5">
        <w:rPr>
          <w:sz w:val="24"/>
          <w:szCs w:val="24"/>
        </w:rPr>
        <w:t xml:space="preserve">  </w:t>
      </w:r>
      <w:r w:rsidRPr="004B5DE5">
        <w:rPr>
          <w:sz w:val="24"/>
          <w:szCs w:val="24"/>
        </w:rPr>
        <w:t>(директор, его заместители, классные руководители, учителя) с коллегиальными органами</w:t>
      </w:r>
      <w:r w:rsidR="004C25DC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управления, представленными различными участниками образовательных отношений</w:t>
      </w:r>
      <w:r w:rsidR="004C25DC" w:rsidRPr="004B5DE5">
        <w:rPr>
          <w:sz w:val="24"/>
          <w:szCs w:val="24"/>
        </w:rPr>
        <w:t xml:space="preserve">  </w:t>
      </w:r>
      <w:r w:rsidRPr="004B5DE5">
        <w:rPr>
          <w:sz w:val="24"/>
          <w:szCs w:val="24"/>
        </w:rPr>
        <w:t>(педагогами, родителями).</w:t>
      </w:r>
    </w:p>
    <w:p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Функциональные обязанности среди заместителей директора по учебно-воспитательной</w:t>
      </w:r>
      <w:r w:rsidR="00850D7A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работе распределяются по следующим направлениям:</w:t>
      </w:r>
    </w:p>
    <w:p w:rsidR="00096A9A" w:rsidRPr="004B5DE5" w:rsidRDefault="00646168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</w:t>
      </w:r>
      <w:r w:rsidR="00FF4AE7" w:rsidRPr="004B5DE5">
        <w:rPr>
          <w:sz w:val="24"/>
          <w:szCs w:val="24"/>
        </w:rPr>
        <w:t>водство учебно – воспитательной</w:t>
      </w:r>
      <w:r w:rsidRPr="004B5DE5">
        <w:rPr>
          <w:sz w:val="24"/>
          <w:szCs w:val="24"/>
        </w:rPr>
        <w:t xml:space="preserve"> работой</w:t>
      </w:r>
      <w:r w:rsidR="00096A9A" w:rsidRPr="004B5DE5">
        <w:rPr>
          <w:sz w:val="24"/>
          <w:szCs w:val="24"/>
        </w:rPr>
        <w:t>;</w:t>
      </w:r>
    </w:p>
    <w:p w:rsidR="00096A9A" w:rsidRPr="004B5DE5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  <w:tab w:val="left" w:pos="4902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методической работой</w:t>
      </w:r>
    </w:p>
    <w:p w:rsidR="00096A9A" w:rsidRPr="004B5DE5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воспитательной работой.</w:t>
      </w:r>
    </w:p>
    <w:p w:rsidR="00096A9A" w:rsidRPr="004B5DE5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инновационной деятельностью.</w:t>
      </w:r>
    </w:p>
    <w:p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Координация деятельности аппарата управления реализуется через административные</w:t>
      </w:r>
      <w:r w:rsidR="00850D7A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совещания, совещания при директоре, работу Педагогического совета, корректировку плана</w:t>
      </w:r>
      <w:r w:rsidR="00850D7A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работы ОО, и осуществляется в различных формах, выбор которых определяется исходя из задач,</w:t>
      </w:r>
      <w:r w:rsidR="00850D7A" w:rsidRPr="004B5DE5">
        <w:rPr>
          <w:sz w:val="24"/>
          <w:szCs w:val="24"/>
        </w:rPr>
        <w:t xml:space="preserve">  </w:t>
      </w:r>
      <w:r w:rsidRPr="004B5DE5">
        <w:rPr>
          <w:sz w:val="24"/>
          <w:szCs w:val="24"/>
        </w:rPr>
        <w:t>поставленных образовательной программой, программой развития, годовым планом работы,</w:t>
      </w:r>
      <w:r w:rsidR="00850D7A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локальными актами ОО.</w:t>
      </w:r>
    </w:p>
    <w:p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Основными формами координации деятельности аппарата управления в ОО являются:</w:t>
      </w:r>
    </w:p>
    <w:p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годовой план работы ОО;</w:t>
      </w:r>
    </w:p>
    <w:p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план ВШК;</w:t>
      </w:r>
    </w:p>
    <w:p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Управляющего  совета школы;</w:t>
      </w:r>
    </w:p>
    <w:p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Педагогического совета;</w:t>
      </w:r>
    </w:p>
    <w:p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Методических объединений учителей;</w:t>
      </w:r>
    </w:p>
    <w:p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общего собрания работников;</w:t>
      </w:r>
    </w:p>
    <w:p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административные совещания;</w:t>
      </w:r>
    </w:p>
    <w:p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lastRenderedPageBreak/>
        <w:t>тематические совещания при заместителе директора;</w:t>
      </w:r>
    </w:p>
    <w:p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директоре.</w:t>
      </w:r>
    </w:p>
    <w:p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управления ОО постоянно развивается и совершенствуется, образуя новые</w:t>
      </w:r>
      <w:r w:rsidR="00850D7A" w:rsidRPr="004B5DE5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структуры, получающие полномочия управления различными направлениями деятельности ОО.</w:t>
      </w:r>
    </w:p>
    <w:p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критериев эффективности управления ОО включает следующие показатели:</w:t>
      </w:r>
    </w:p>
    <w:p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материально-технических ресурсов;</w:t>
      </w:r>
    </w:p>
    <w:p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финансовых, ресурсов;</w:t>
      </w:r>
    </w:p>
    <w:p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кадровых ресурсов;</w:t>
      </w:r>
    </w:p>
    <w:p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подготовленность педагогического коллектива;</w:t>
      </w:r>
    </w:p>
    <w:p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целесообразность структуры управления;</w:t>
      </w:r>
    </w:p>
    <w:p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готовность руководителей к управленческой деятельности;</w:t>
      </w:r>
    </w:p>
    <w:p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времени;</w:t>
      </w:r>
    </w:p>
    <w:p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мотивированность членов коллектива на качественный труд;</w:t>
      </w:r>
    </w:p>
    <w:p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наличие благоприятного социально-психологического климата в коллективе;</w:t>
      </w:r>
    </w:p>
    <w:p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динамика успеваемости обучающихся за последние годы;</w:t>
      </w:r>
    </w:p>
    <w:p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качество результатов обучения по основным предметам на всех ступенях ;</w:t>
      </w:r>
    </w:p>
    <w:p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научно-методических ресурсов;</w:t>
      </w:r>
    </w:p>
    <w:p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охрана здоровья обучающихся и педагогов.</w:t>
      </w:r>
    </w:p>
    <w:p w:rsidR="003B491C" w:rsidRDefault="00321831" w:rsidP="004B5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  <w:sz w:val="24"/>
          <w:szCs w:val="24"/>
        </w:rPr>
        <w:t>3</w:t>
      </w:r>
      <w:r w:rsidR="00D42FC9" w:rsidRPr="004B5DE5">
        <w:rPr>
          <w:rFonts w:ascii="Times New Roman" w:hAnsi="Times New Roman" w:cs="Times New Roman"/>
          <w:b/>
          <w:sz w:val="24"/>
          <w:szCs w:val="24"/>
        </w:rPr>
        <w:t>.</w:t>
      </w:r>
      <w:r w:rsidR="00096A9A" w:rsidRPr="004B5DE5">
        <w:rPr>
          <w:rFonts w:ascii="Times New Roman" w:hAnsi="Times New Roman" w:cs="Times New Roman"/>
          <w:b/>
          <w:sz w:val="24"/>
          <w:szCs w:val="24"/>
        </w:rPr>
        <w:t>Кадровый состав</w:t>
      </w:r>
      <w:r w:rsidR="001F797E" w:rsidRPr="004B5DE5">
        <w:rPr>
          <w:rFonts w:ascii="Times New Roman" w:hAnsi="Times New Roman" w:cs="Times New Roman"/>
          <w:b/>
          <w:sz w:val="24"/>
          <w:szCs w:val="24"/>
        </w:rPr>
        <w:t>:</w:t>
      </w:r>
    </w:p>
    <w:p w:rsidR="004B5DE5" w:rsidRPr="004B5DE5" w:rsidRDefault="004B5DE5" w:rsidP="004B5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3941"/>
      </w:tblGrid>
      <w:tr w:rsidR="00DD4BC7" w:rsidRPr="004B5DE5" w:rsidTr="00373E8D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4B5DE5" w:rsidRDefault="00D619F6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На конец </w:t>
            </w:r>
            <w:r w:rsidR="000B11D7">
              <w:rPr>
                <w:rFonts w:ascii="Times New Roman" w:eastAsia="Times New Roman" w:hAnsi="Times New Roman" w:cs="Times New Roman"/>
                <w:lang w:eastAsia="ru-RU" w:bidi="ru-RU"/>
              </w:rPr>
              <w:t>2022</w:t>
            </w:r>
            <w:r w:rsidR="00DD4BC7" w:rsidRPr="004B5DE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год</w:t>
            </w:r>
            <w:r w:rsidR="00DD4BC7" w:rsidRPr="004B5DE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 </w:t>
            </w: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школе работали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4B5DE5" w:rsidRDefault="000B11D7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21 педагог</w:t>
            </w:r>
          </w:p>
        </w:tc>
      </w:tr>
      <w:tr w:rsidR="00DD4BC7" w:rsidRPr="004B5DE5" w:rsidTr="00373E8D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4B5DE5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Из них: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4B5DE5" w:rsidRDefault="00096A9A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Arial Unicode MS" w:hAnsi="Times New Roman" w:cs="Times New Roman"/>
                <w:lang w:eastAsia="ru-RU" w:bidi="ru-RU"/>
              </w:rPr>
            </w:pPr>
          </w:p>
        </w:tc>
      </w:tr>
      <w:tr w:rsidR="00DD4BC7" w:rsidRPr="004B5DE5" w:rsidTr="00373E8D">
        <w:trPr>
          <w:trHeight w:hRule="exact" w:val="274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4B5DE5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Высшей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4B5DE5" w:rsidRDefault="00646168" w:rsidP="000B11D7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B61552" w:rsidRPr="004B5DE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="00850D7A" w:rsidRPr="004B5DE5">
              <w:rPr>
                <w:rFonts w:ascii="Times New Roman" w:eastAsia="Times New Roman" w:hAnsi="Times New Roman" w:cs="Times New Roman"/>
                <w:lang w:eastAsia="ru-RU" w:bidi="ru-RU"/>
              </w:rPr>
              <w:t>педагог</w:t>
            </w:r>
            <w:r w:rsidR="000B11D7">
              <w:rPr>
                <w:rFonts w:ascii="Times New Roman" w:eastAsia="Times New Roman" w:hAnsi="Times New Roman" w:cs="Times New Roman"/>
                <w:lang w:eastAsia="ru-RU" w:bidi="ru-RU"/>
              </w:rPr>
              <w:t>а</w:t>
            </w:r>
          </w:p>
        </w:tc>
      </w:tr>
      <w:tr w:rsidR="00DD4BC7" w:rsidRPr="004B5DE5" w:rsidTr="00373E8D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4B5DE5" w:rsidRDefault="00096A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Первой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4B5DE5" w:rsidRDefault="000B11D7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  <w:r w:rsidR="00850D7A" w:rsidRPr="004B5DE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педагога</w:t>
            </w:r>
          </w:p>
        </w:tc>
      </w:tr>
      <w:tr w:rsidR="00DD4BC7" w:rsidRPr="004B5DE5" w:rsidTr="00373E8D">
        <w:trPr>
          <w:trHeight w:hRule="exact" w:val="54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A9A" w:rsidRPr="004B5DE5" w:rsidRDefault="0064616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Имеющие ведомственные награды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9A" w:rsidRPr="004B5DE5" w:rsidRDefault="000B11D7" w:rsidP="004B5DE5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="00096A9A" w:rsidRPr="004B5DE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человек</w:t>
            </w:r>
          </w:p>
        </w:tc>
      </w:tr>
    </w:tbl>
    <w:p w:rsidR="000B11D7" w:rsidRDefault="000B11D7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11D7" w:rsidRDefault="000B11D7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0687" w:rsidRPr="004B5DE5" w:rsidRDefault="001F797E" w:rsidP="004B5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Style w:val="26"/>
          <w:rFonts w:eastAsiaTheme="minorHAnsi"/>
          <w:b/>
          <w:u w:val="none"/>
        </w:rPr>
        <w:t>4.</w:t>
      </w:r>
      <w:r w:rsidR="00480687" w:rsidRPr="004B5DE5">
        <w:rPr>
          <w:rStyle w:val="26"/>
          <w:rFonts w:eastAsiaTheme="minorHAnsi"/>
          <w:b/>
          <w:u w:val="none"/>
        </w:rPr>
        <w:t>Сравнительный анализ качества знаний и успеваемости 2-4 классов</w:t>
      </w:r>
    </w:p>
    <w:tbl>
      <w:tblPr>
        <w:tblW w:w="95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2"/>
        <w:gridCol w:w="1762"/>
        <w:gridCol w:w="1934"/>
        <w:gridCol w:w="1934"/>
      </w:tblGrid>
      <w:tr w:rsidR="00384354" w:rsidRPr="004B5DE5" w:rsidTr="0074237E">
        <w:trPr>
          <w:trHeight w:hRule="exact" w:val="51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Показатель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</w:t>
            </w:r>
            <w:r w:rsidR="00384354"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(июнь)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</w:t>
            </w:r>
            <w:r w:rsidR="00384354"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(декабрь)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74237E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</w:t>
            </w:r>
          </w:p>
        </w:tc>
      </w:tr>
      <w:tr w:rsidR="00384354" w:rsidRPr="004B5DE5" w:rsidTr="0074237E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 чел. (2-4 классы)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74237E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</w:tr>
      <w:tr w:rsidR="00384354" w:rsidRPr="004B5DE5" w:rsidTr="0074237E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«5»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74237E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</w:tr>
      <w:tr w:rsidR="00384354" w:rsidRPr="004B5DE5" w:rsidTr="0074237E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«4» и «5»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74237E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</w:tr>
      <w:tr w:rsidR="00384354" w:rsidRPr="004B5DE5" w:rsidTr="0074237E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одной «4»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74237E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</w:tr>
      <w:tr w:rsidR="00384354" w:rsidRPr="004B5DE5" w:rsidTr="0074237E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одной «3»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74237E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384354" w:rsidRPr="004B5DE5" w:rsidTr="0074237E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Неуспевающие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74237E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0</w:t>
            </w:r>
          </w:p>
        </w:tc>
      </w:tr>
      <w:tr w:rsidR="0074237E" w:rsidRPr="004B5DE5" w:rsidTr="0074237E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 знаний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37E" w:rsidRPr="00C4084C" w:rsidRDefault="0074237E" w:rsidP="0074237E">
            <w:r w:rsidRPr="00C4084C"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37E" w:rsidRPr="00C4084C" w:rsidRDefault="0074237E" w:rsidP="0074237E">
            <w:r w:rsidRPr="00C4084C"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37E" w:rsidRDefault="0074237E" w:rsidP="0074237E">
            <w:r w:rsidRPr="00C4084C">
              <w:t>100</w:t>
            </w:r>
          </w:p>
        </w:tc>
      </w:tr>
      <w:tr w:rsidR="00384354" w:rsidRPr="004B5DE5" w:rsidTr="0074237E">
        <w:trPr>
          <w:trHeight w:hRule="exact" w:val="25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100</w:t>
            </w:r>
          </w:p>
        </w:tc>
      </w:tr>
    </w:tbl>
    <w:p w:rsidR="002427E7" w:rsidRDefault="002427E7" w:rsidP="004B5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0687" w:rsidRPr="004B5DE5" w:rsidRDefault="00480687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hAnsi="Times New Roman" w:cs="Times New Roman"/>
          <w:sz w:val="24"/>
          <w:szCs w:val="24"/>
        </w:rPr>
        <w:t>Сравнивая результаты по годам,</w:t>
      </w:r>
      <w:r w:rsidR="00CD1576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 xml:space="preserve">наблюдаем, что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необходимо у</w:t>
      </w:r>
      <w:r w:rsidR="00CD1576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силить работу на предотвращение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неуспешности учащихся,</w:t>
      </w:r>
      <w:r w:rsidR="00CD1576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вести работу в соответствии с индивидуальным темпом и уровнем развития уч-ся, а также</w:t>
      </w:r>
      <w:r w:rsidR="00CD1576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усилить работу с мотивированными уч-ся:</w:t>
      </w:r>
    </w:p>
    <w:p w:rsidR="00480687" w:rsidRPr="004B5DE5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r w:rsidR="0048068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проводить занятия с детьми по развитию познавательных способностей;</w:t>
      </w:r>
    </w:p>
    <w:p w:rsidR="00480687" w:rsidRPr="004B5DE5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r w:rsidR="0048068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целью выявления способных, высокомотивированных уч-ся проводить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8068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предметные олимпиады по математике, русскому языку, литературному чтению,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48068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окружающему миру, начиная со 2 класса;</w:t>
      </w:r>
    </w:p>
    <w:p w:rsidR="003B491C" w:rsidRPr="004B5DE5" w:rsidRDefault="00D47B29" w:rsidP="004B5DE5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</w:t>
      </w:r>
      <w:r w:rsidR="0048068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продолжить практику участия учащихся начальной школы </w:t>
      </w:r>
      <w:r w:rsidR="00CD1576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48068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проектной деятельности</w:t>
      </w:r>
      <w:r w:rsidR="00CD1576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с обязательной защитой работ на ежегодной научно – практической конференции «Юные исследователи».</w:t>
      </w:r>
    </w:p>
    <w:p w:rsidR="00FF4AE7" w:rsidRPr="004B5DE5" w:rsidRDefault="00FF4AE7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91C" w:rsidRPr="004B5DE5" w:rsidRDefault="001F797E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  <w:sz w:val="24"/>
          <w:szCs w:val="24"/>
        </w:rPr>
        <w:t>5</w:t>
      </w:r>
      <w:r w:rsidR="00321831" w:rsidRPr="004B5DE5">
        <w:rPr>
          <w:rFonts w:ascii="Times New Roman" w:hAnsi="Times New Roman" w:cs="Times New Roman"/>
          <w:b/>
          <w:sz w:val="24"/>
          <w:szCs w:val="24"/>
        </w:rPr>
        <w:t>.</w:t>
      </w:r>
      <w:r w:rsidR="00CD1576" w:rsidRPr="004B5DE5">
        <w:rPr>
          <w:rFonts w:ascii="Times New Roman" w:hAnsi="Times New Roman" w:cs="Times New Roman"/>
          <w:b/>
          <w:sz w:val="24"/>
          <w:szCs w:val="24"/>
        </w:rPr>
        <w:t xml:space="preserve">Анализ работы в </w:t>
      </w:r>
      <w:r w:rsidRPr="004B5DE5">
        <w:rPr>
          <w:rFonts w:ascii="Times New Roman" w:hAnsi="Times New Roman" w:cs="Times New Roman"/>
          <w:b/>
          <w:sz w:val="24"/>
          <w:szCs w:val="24"/>
        </w:rPr>
        <w:t xml:space="preserve">основном и </w:t>
      </w:r>
      <w:r w:rsidR="00CD1576" w:rsidRPr="004B5DE5">
        <w:rPr>
          <w:rFonts w:ascii="Times New Roman" w:hAnsi="Times New Roman" w:cs="Times New Roman"/>
          <w:b/>
          <w:sz w:val="24"/>
          <w:szCs w:val="24"/>
        </w:rPr>
        <w:t xml:space="preserve">среднем звене 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258"/>
        <w:gridCol w:w="1483"/>
        <w:gridCol w:w="1479"/>
        <w:gridCol w:w="1497"/>
        <w:gridCol w:w="1219"/>
        <w:gridCol w:w="1417"/>
      </w:tblGrid>
      <w:tr w:rsidR="00384354" w:rsidRPr="004B5DE5" w:rsidTr="00384354">
        <w:trPr>
          <w:trHeight w:hRule="exact" w:val="24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Параллель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(июнь) год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(декабрь)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4B5DE5" w:rsidRDefault="0074237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2022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 xml:space="preserve"> </w:t>
            </w:r>
            <w:r w:rsidR="00384354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год</w:t>
            </w:r>
          </w:p>
        </w:tc>
      </w:tr>
      <w:tr w:rsidR="00384354" w:rsidRPr="004B5DE5" w:rsidTr="00384354">
        <w:trPr>
          <w:trHeight w:hRule="exact" w:val="24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="0074237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="0074237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="0074237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</w:tr>
      <w:tr w:rsidR="00384354" w:rsidRPr="004B5DE5" w:rsidTr="00384354">
        <w:trPr>
          <w:trHeight w:hRule="exact" w:val="583"/>
        </w:trPr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</w:t>
            </w:r>
          </w:p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знаний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</w:t>
            </w:r>
          </w:p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знаний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4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7"/>
              <w:gridCol w:w="4754"/>
            </w:tblGrid>
            <w:tr w:rsidR="00384354" w:rsidRPr="004B5DE5" w:rsidTr="00800AF6">
              <w:trPr>
                <w:trHeight w:hRule="exact" w:val="583"/>
              </w:trPr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4354" w:rsidRPr="004B5DE5" w:rsidRDefault="00384354" w:rsidP="004B5DE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Качество</w:t>
                  </w:r>
                </w:p>
                <w:p w:rsidR="00384354" w:rsidRPr="004B5DE5" w:rsidRDefault="00384354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знаний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4354" w:rsidRPr="004B5DE5" w:rsidRDefault="00384354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Успеваемость</w:t>
                  </w:r>
                </w:p>
              </w:tc>
            </w:tr>
          </w:tbl>
          <w:p w:rsidR="00384354" w:rsidRPr="004B5DE5" w:rsidRDefault="00384354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4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12"/>
              <w:gridCol w:w="4754"/>
            </w:tblGrid>
            <w:tr w:rsidR="00384354" w:rsidRPr="004B5DE5" w:rsidTr="007E4343">
              <w:trPr>
                <w:trHeight w:hRule="exact" w:val="583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4354" w:rsidRPr="004B5DE5" w:rsidRDefault="00384354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Успеваемость</w:t>
                  </w:r>
                </w:p>
              </w:tc>
              <w:tc>
                <w:tcPr>
                  <w:tcW w:w="4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84354" w:rsidRPr="004B5DE5" w:rsidRDefault="00384354" w:rsidP="004B5DE5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Успеваемость</w:t>
                  </w:r>
                </w:p>
              </w:tc>
            </w:tr>
          </w:tbl>
          <w:p w:rsidR="00384354" w:rsidRPr="004B5DE5" w:rsidRDefault="00384354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237E" w:rsidRPr="004B5DE5" w:rsidTr="00384354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38%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32,2%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74237E" w:rsidRPr="004B5DE5" w:rsidTr="00384354">
        <w:trPr>
          <w:trHeight w:hRule="exact" w:val="24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57,8%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41,8%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384354" w:rsidRPr="004B5DE5" w:rsidTr="00384354">
        <w:trPr>
          <w:trHeight w:hRule="exact" w:val="23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48,1%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31,25%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384354" w:rsidRPr="004B5DE5" w:rsidTr="00384354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 класс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36,4%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41,4%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354" w:rsidRPr="004B5DE5" w:rsidRDefault="00384354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4354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  <w:tr w:rsidR="0074237E" w:rsidRPr="004B5DE5" w:rsidTr="0074237E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 класс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32,9%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31,25%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37E" w:rsidRPr="004B5DE5" w:rsidRDefault="0074237E" w:rsidP="007423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</w:t>
            </w:r>
          </w:p>
        </w:tc>
      </w:tr>
    </w:tbl>
    <w:p w:rsidR="00CD1576" w:rsidRPr="004B5DE5" w:rsidRDefault="00CD1576" w:rsidP="004B5D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</w:p>
    <w:p w:rsidR="00CD1576" w:rsidRPr="004B5DE5" w:rsidRDefault="00ED610A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связи с изменением количества обучающихся, а по некоторым позициям качества их обученности у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чителям необходимо продолжить работу на предотвращение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неуспешности учащихся, выстраивать процесс обучения с учётом индивидуального темпа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уровня развития учащихся, а также усилить работу с мотивированными учащимися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внеурочную деятельность и индивидуальные занятия. Особенно обратить вниман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457648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6 и 8 классы</w:t>
      </w:r>
      <w:r w:rsidR="00CD157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61528" w:rsidRPr="004B5DE5" w:rsidRDefault="00161528" w:rsidP="004B5D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272"/>
        <w:gridCol w:w="1539"/>
        <w:gridCol w:w="1134"/>
        <w:gridCol w:w="1560"/>
        <w:gridCol w:w="1303"/>
        <w:gridCol w:w="1559"/>
      </w:tblGrid>
      <w:tr w:rsidR="00457648" w:rsidRPr="004B5DE5" w:rsidTr="00800AF6">
        <w:trPr>
          <w:trHeight w:hRule="exact" w:val="240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Параллель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648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2021</w:t>
            </w:r>
            <w:r w:rsidR="00457648"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год(июнь)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648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2021</w:t>
            </w:r>
            <w:r w:rsidR="00457648"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(декабрь)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648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2022</w:t>
            </w:r>
            <w:r w:rsidR="00457648"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год</w:t>
            </w:r>
          </w:p>
        </w:tc>
      </w:tr>
      <w:tr w:rsidR="00457648" w:rsidRPr="004B5DE5" w:rsidTr="007E4343">
        <w:trPr>
          <w:trHeight w:hRule="exact" w:val="647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Качество</w:t>
            </w:r>
          </w:p>
          <w:p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знаний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Качество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648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Успеваемость</w:t>
            </w:r>
          </w:p>
        </w:tc>
      </w:tr>
      <w:tr w:rsidR="006640B3" w:rsidRPr="004B5DE5" w:rsidTr="001718FE">
        <w:trPr>
          <w:trHeight w:hRule="exact" w:val="414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 классы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38,7%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57,1%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40B3" w:rsidRDefault="006640B3" w:rsidP="006640B3">
            <w:r w:rsidRPr="0074756C">
              <w:t>100%</w:t>
            </w:r>
          </w:p>
        </w:tc>
      </w:tr>
      <w:tr w:rsidR="006640B3" w:rsidRPr="004B5DE5" w:rsidTr="001718FE">
        <w:trPr>
          <w:trHeight w:hRule="exact" w:val="43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11 классы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50%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45 %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100%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0B3" w:rsidRPr="004B5DE5" w:rsidRDefault="006640B3" w:rsidP="006640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69,23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0B3" w:rsidRDefault="006640B3" w:rsidP="006640B3">
            <w:r w:rsidRPr="0074756C">
              <w:t>100%</w:t>
            </w:r>
          </w:p>
        </w:tc>
      </w:tr>
    </w:tbl>
    <w:p w:rsidR="002427E7" w:rsidRDefault="002427E7" w:rsidP="004B5DE5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</w:pPr>
    </w:p>
    <w:p w:rsidR="00C470F1" w:rsidRPr="004B5DE5" w:rsidRDefault="00C470F1" w:rsidP="004B5DE5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Результаты государственной (итоговой) аттестации</w:t>
      </w:r>
      <w:r w:rsidR="005C5DBE" w:rsidRPr="004B5D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 xml:space="preserve"> выпускников  за курс основного общего образования</w:t>
      </w:r>
    </w:p>
    <w:p w:rsidR="005B5F3F" w:rsidRPr="004B5DE5" w:rsidRDefault="005B5F3F" w:rsidP="005B5F3F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Результаты О</w:t>
      </w:r>
      <w:r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 xml:space="preserve">ГЭ по русскому языку: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373"/>
        <w:gridCol w:w="1373"/>
        <w:gridCol w:w="1373"/>
        <w:gridCol w:w="1426"/>
        <w:gridCol w:w="1430"/>
        <w:gridCol w:w="1085"/>
      </w:tblGrid>
      <w:tr w:rsidR="005B5F3F" w:rsidRPr="004B5DE5" w:rsidTr="005B5F3F">
        <w:trPr>
          <w:trHeight w:hRule="exact" w:val="19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ыпускников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9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-х классов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ниже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br/>
              <w:t>(чел. и %)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выше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и %)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80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90 баллов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90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 баллов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ОУ</w:t>
            </w:r>
          </w:p>
        </w:tc>
      </w:tr>
      <w:tr w:rsidR="005B5F3F" w:rsidRPr="004B5DE5" w:rsidTr="005B5F3F">
        <w:trPr>
          <w:trHeight w:hRule="exact" w:val="5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55</w:t>
            </w:r>
          </w:p>
        </w:tc>
      </w:tr>
    </w:tbl>
    <w:p w:rsidR="005B5F3F" w:rsidRPr="004B5DE5" w:rsidRDefault="005B5F3F" w:rsidP="005B5F3F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Результаты О</w:t>
      </w:r>
      <w:r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 xml:space="preserve">ГЭ по математике </w:t>
      </w:r>
    </w:p>
    <w:tbl>
      <w:tblPr>
        <w:tblW w:w="95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1363"/>
        <w:gridCol w:w="1378"/>
        <w:gridCol w:w="1378"/>
        <w:gridCol w:w="1430"/>
        <w:gridCol w:w="1430"/>
        <w:gridCol w:w="1085"/>
      </w:tblGrid>
      <w:tr w:rsidR="005B5F3F" w:rsidRPr="004B5DE5" w:rsidTr="005B5F3F">
        <w:trPr>
          <w:trHeight w:hRule="exact" w:val="222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ыпускников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9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-х классов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ниже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br/>
              <w:t>(чел. и %)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выше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и 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80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90 баллов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90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 баллов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ОУ</w:t>
            </w:r>
          </w:p>
        </w:tc>
      </w:tr>
      <w:tr w:rsidR="005B5F3F" w:rsidRPr="004B5DE5" w:rsidTr="005B5F3F">
        <w:trPr>
          <w:trHeight w:hRule="exact" w:val="56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51</w:t>
            </w:r>
          </w:p>
        </w:tc>
      </w:tr>
    </w:tbl>
    <w:p w:rsidR="005B5F3F" w:rsidRPr="004B5DE5" w:rsidRDefault="005B5F3F" w:rsidP="005B5F3F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5B5F3F" w:rsidRPr="004B5DE5" w:rsidRDefault="005B5F3F" w:rsidP="005B5F3F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Результаты О</w:t>
      </w:r>
      <w:r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 xml:space="preserve">ГЭ по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биологии</w:t>
      </w:r>
      <w:r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 xml:space="preserve"> </w:t>
      </w:r>
    </w:p>
    <w:tbl>
      <w:tblPr>
        <w:tblW w:w="95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1363"/>
        <w:gridCol w:w="1378"/>
        <w:gridCol w:w="1378"/>
        <w:gridCol w:w="1430"/>
        <w:gridCol w:w="1430"/>
        <w:gridCol w:w="1085"/>
      </w:tblGrid>
      <w:tr w:rsidR="005B5F3F" w:rsidRPr="004B5DE5" w:rsidTr="005B5F3F">
        <w:trPr>
          <w:trHeight w:hRule="exact" w:val="222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ыпускников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9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-х классов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ниже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br/>
              <w:t>(чел. и %)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выше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и 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80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90 баллов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90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 баллов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ОУ</w:t>
            </w:r>
          </w:p>
        </w:tc>
      </w:tr>
      <w:tr w:rsidR="005B5F3F" w:rsidRPr="004B5DE5" w:rsidTr="005B5F3F">
        <w:trPr>
          <w:trHeight w:hRule="exact" w:val="56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58</w:t>
            </w:r>
          </w:p>
        </w:tc>
      </w:tr>
    </w:tbl>
    <w:p w:rsidR="005B5F3F" w:rsidRPr="004B5DE5" w:rsidRDefault="005B5F3F" w:rsidP="005B5F3F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5B5F3F" w:rsidRPr="004B5DE5" w:rsidRDefault="005B5F3F" w:rsidP="005B5F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F3F" w:rsidRPr="004B5DE5" w:rsidRDefault="005B5F3F" w:rsidP="005B5F3F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Результаты О</w:t>
      </w:r>
      <w:r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 xml:space="preserve">ГЭ по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обществознанию</w:t>
      </w:r>
      <w:r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 xml:space="preserve"> </w:t>
      </w:r>
    </w:p>
    <w:tbl>
      <w:tblPr>
        <w:tblW w:w="95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1363"/>
        <w:gridCol w:w="1378"/>
        <w:gridCol w:w="1378"/>
        <w:gridCol w:w="1430"/>
        <w:gridCol w:w="1430"/>
        <w:gridCol w:w="1085"/>
      </w:tblGrid>
      <w:tr w:rsidR="005B5F3F" w:rsidRPr="004B5DE5" w:rsidTr="005B5F3F">
        <w:trPr>
          <w:trHeight w:hRule="exact" w:val="222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ыпускников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9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-х классов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ниже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br/>
              <w:t>(чел. и %)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выше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и 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80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90 баллов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90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 баллов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ГЭ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ОУ</w:t>
            </w:r>
          </w:p>
        </w:tc>
      </w:tr>
      <w:tr w:rsidR="005B5F3F" w:rsidRPr="004B5DE5" w:rsidTr="005B5F3F">
        <w:trPr>
          <w:trHeight w:hRule="exact" w:val="56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F3F" w:rsidRPr="004B5DE5" w:rsidRDefault="005B5F3F" w:rsidP="005B5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54</w:t>
            </w:r>
          </w:p>
        </w:tc>
      </w:tr>
    </w:tbl>
    <w:p w:rsidR="00D42FC9" w:rsidRPr="004B5DE5" w:rsidRDefault="00D42FC9" w:rsidP="004B5DE5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</w:p>
    <w:p w:rsidR="007F0391" w:rsidRPr="004B5DE5" w:rsidRDefault="007F0391" w:rsidP="004B5DE5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Результаты государственной (итоговой) аттестации выпускников  за курс среднего  общего образования</w:t>
      </w:r>
    </w:p>
    <w:p w:rsidR="00985085" w:rsidRPr="004B5DE5" w:rsidRDefault="00985085" w:rsidP="004B5DE5">
      <w:pPr>
        <w:widowControl w:val="0"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C5DBE" w:rsidRPr="004B5DE5" w:rsidRDefault="005C5DBE" w:rsidP="004B5DE5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  <w:r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Результаты ЕГЭ по русскому языку</w:t>
      </w:r>
      <w:r w:rsidR="007F0391"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:</w:t>
      </w:r>
      <w:r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373"/>
        <w:gridCol w:w="1373"/>
        <w:gridCol w:w="1373"/>
        <w:gridCol w:w="1426"/>
        <w:gridCol w:w="1430"/>
        <w:gridCol w:w="1085"/>
      </w:tblGrid>
      <w:tr w:rsidR="005C5DBE" w:rsidRPr="004B5DE5" w:rsidTr="004B5DE5">
        <w:trPr>
          <w:trHeight w:hRule="exact" w:val="19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ыпускников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11-х классов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ниже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br/>
              <w:t>(чел. и %)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выше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и %)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с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</w:t>
            </w:r>
            <w:r w:rsidR="00985085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татом от 80 до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985085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90 баллов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985085"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(чел.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с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90 до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 баллов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DBE" w:rsidRPr="004B5DE5" w:rsidRDefault="005C5DBE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по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ОУ</w:t>
            </w:r>
          </w:p>
        </w:tc>
      </w:tr>
      <w:tr w:rsidR="005C5DBE" w:rsidRPr="004B5DE5" w:rsidTr="004B5DE5">
        <w:trPr>
          <w:trHeight w:hRule="exact" w:val="5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DBE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DBE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DBE" w:rsidRPr="004B5DE5" w:rsidRDefault="005C5DBE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DBE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DBE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DBE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DBE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55</w:t>
            </w:r>
          </w:p>
        </w:tc>
      </w:tr>
    </w:tbl>
    <w:p w:rsidR="0042716B" w:rsidRPr="004B5DE5" w:rsidRDefault="0042716B" w:rsidP="004B5DE5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  <w:r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Результаты ЕГЭ по матема</w:t>
      </w:r>
      <w:r w:rsidR="00985085" w:rsidRPr="004B5D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тике (профиль)</w:t>
      </w:r>
    </w:p>
    <w:p w:rsidR="0042716B" w:rsidRPr="004B5DE5" w:rsidRDefault="0042716B" w:rsidP="004B5DE5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</w:p>
    <w:tbl>
      <w:tblPr>
        <w:tblW w:w="95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1363"/>
        <w:gridCol w:w="1378"/>
        <w:gridCol w:w="1378"/>
        <w:gridCol w:w="1430"/>
        <w:gridCol w:w="1430"/>
        <w:gridCol w:w="1085"/>
      </w:tblGrid>
      <w:tr w:rsidR="004B5DE5" w:rsidRPr="004B5DE5" w:rsidTr="004B5DE5">
        <w:trPr>
          <w:trHeight w:hRule="exact" w:val="222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ыпускников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11-х классов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ниже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br/>
              <w:t>(чел. и %)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выше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и 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80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90 баллов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 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результатом от 90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 баллов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(чел.)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ОУ</w:t>
            </w:r>
          </w:p>
        </w:tc>
      </w:tr>
      <w:tr w:rsidR="0042716B" w:rsidRPr="004B5DE5" w:rsidTr="004B5DE5">
        <w:trPr>
          <w:trHeight w:hRule="exact" w:val="56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985085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985085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985085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47</w:t>
            </w:r>
          </w:p>
        </w:tc>
      </w:tr>
    </w:tbl>
    <w:p w:rsidR="0042716B" w:rsidRPr="004B5DE5" w:rsidRDefault="0042716B" w:rsidP="004B5DE5">
      <w:pPr>
        <w:widowControl w:val="0"/>
        <w:spacing w:after="0" w:line="240" w:lineRule="auto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470F1" w:rsidRPr="004B5DE5" w:rsidRDefault="0042716B" w:rsidP="004B5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Результаты ЕГЭ по</w:t>
      </w:r>
      <w:r w:rsidR="00985085" w:rsidRPr="004B5DE5">
        <w:rPr>
          <w:rFonts w:ascii="Times New Roman" w:hAnsi="Times New Roman" w:cs="Times New Roman"/>
          <w:sz w:val="24"/>
          <w:szCs w:val="24"/>
        </w:rPr>
        <w:t xml:space="preserve"> математике (базовый уровень):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275"/>
        <w:gridCol w:w="1675"/>
        <w:gridCol w:w="1190"/>
        <w:gridCol w:w="922"/>
        <w:gridCol w:w="980"/>
        <w:gridCol w:w="850"/>
      </w:tblGrid>
      <w:tr w:rsidR="0042716B" w:rsidRPr="004B5DE5" w:rsidTr="00161528">
        <w:trPr>
          <w:trHeight w:hRule="exact" w:val="1114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выпускников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11-х классов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математику на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базовом уровне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 по ОУ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получивших «2»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получивших «4» и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«5»</w:t>
            </w:r>
          </w:p>
        </w:tc>
      </w:tr>
      <w:tr w:rsidR="0042716B" w:rsidRPr="004B5DE5" w:rsidTr="007E4343">
        <w:trPr>
          <w:trHeight w:hRule="exact" w:val="288"/>
        </w:trPr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2716B" w:rsidRPr="004B5DE5" w:rsidTr="007E4343">
        <w:trPr>
          <w:trHeight w:hRule="exact" w:val="29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985085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985085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716B" w:rsidRPr="004B5DE5" w:rsidRDefault="006640B3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16B" w:rsidRPr="004B5DE5" w:rsidRDefault="0042716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:rsidR="0042716B" w:rsidRPr="004B5DE5" w:rsidRDefault="0042716B" w:rsidP="004B5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5DFC" w:rsidRPr="004B5DE5" w:rsidRDefault="00145DFC" w:rsidP="004B5DE5">
      <w:pPr>
        <w:spacing w:after="0" w:line="240" w:lineRule="auto"/>
        <w:rPr>
          <w:rStyle w:val="4"/>
          <w:rFonts w:eastAsiaTheme="minorHAnsi"/>
          <w:i w:val="0"/>
          <w:iCs w:val="0"/>
        </w:rPr>
      </w:pPr>
      <w:r w:rsidRPr="004B5DE5">
        <w:rPr>
          <w:rStyle w:val="4"/>
          <w:rFonts w:eastAsiaTheme="minorHAnsi"/>
          <w:i w:val="0"/>
          <w:iCs w:val="0"/>
        </w:rPr>
        <w:t>Результаты ЕГЭ по выбору учащихся (основной период, с учетом пересдачи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2851"/>
        <w:gridCol w:w="1776"/>
        <w:gridCol w:w="2329"/>
      </w:tblGrid>
      <w:tr w:rsidR="00145DFC" w:rsidRPr="004B5DE5" w:rsidTr="00161528">
        <w:trPr>
          <w:trHeight w:hRule="exact" w:val="112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 по выбору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выпускников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11-х классов,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 предмет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Средний балл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сдачи по ОУ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сдали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(результат ниже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порогового значения)</w:t>
            </w:r>
            <w:r w:rsid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</w:t>
            </w:r>
          </w:p>
        </w:tc>
      </w:tr>
      <w:tr w:rsidR="00145DFC" w:rsidRPr="004B5DE5" w:rsidTr="00161528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Обществознание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145DFC" w:rsidRPr="004B5DE5" w:rsidTr="0016152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История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145DFC" w:rsidRPr="004B5DE5" w:rsidTr="00161528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Физика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145DFC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DFC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</w:tbl>
    <w:p w:rsidR="00E300E5" w:rsidRPr="004B5DE5" w:rsidRDefault="00E300E5" w:rsidP="004B5DE5">
      <w:pPr>
        <w:spacing w:after="0" w:line="240" w:lineRule="auto"/>
        <w:rPr>
          <w:rFonts w:ascii="Times New Roman" w:hAnsi="Times New Roman" w:cs="Times New Roman"/>
          <w:b/>
        </w:rPr>
      </w:pPr>
    </w:p>
    <w:p w:rsidR="00D42FC9" w:rsidRPr="004B5DE5" w:rsidRDefault="001F797E" w:rsidP="004B5DE5">
      <w:pPr>
        <w:widowControl w:val="0"/>
        <w:tabs>
          <w:tab w:val="left" w:pos="1403"/>
        </w:tabs>
        <w:spacing w:after="0" w:line="240" w:lineRule="auto"/>
        <w:ind w:right="141"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15"/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</w:t>
      </w:r>
      <w:r w:rsidR="00321831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="00D42FC9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Внутришкольный контроль и мероприятия, осуществляемые в рамках школьной</w:t>
      </w:r>
      <w:r w:rsidR="0048590A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937ED1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системы оценки качества в 202</w:t>
      </w:r>
      <w:r w:rsidR="00664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</w:t>
      </w:r>
      <w:r w:rsidR="00D42FC9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году:</w:t>
      </w:r>
      <w:bookmarkEnd w:id="1"/>
    </w:p>
    <w:p w:rsidR="00D42FC9" w:rsidRPr="004B5DE5" w:rsidRDefault="00D42FC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Внутришкольный контроль в </w:t>
      </w:r>
      <w:r w:rsidR="0066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</w:t>
      </w:r>
      <w:r w:rsidR="00937ED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ОУ </w:t>
      </w:r>
      <w:r w:rsidR="0066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«Канцильская СОШ»</w:t>
      </w:r>
      <w:r w:rsidR="00937ED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осуществлялся на основании Положения</w:t>
      </w:r>
      <w:r w:rsidR="0066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Плана работы на 2022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год, регламентирующего содержание и условия проведения контроля. Внутришкольный контроль осуществляли:  директор, заместители директора по учебно-воспитательной работе.</w:t>
      </w:r>
    </w:p>
    <w:p w:rsidR="00D42FC9" w:rsidRPr="004B5DE5" w:rsidRDefault="00FD0485" w:rsidP="004B5DE5">
      <w:pPr>
        <w:widowControl w:val="0"/>
        <w:tabs>
          <w:tab w:val="left" w:pos="1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1.</w:t>
      </w:r>
      <w:r w:rsidR="00D42FC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Учебная деятельность:</w:t>
      </w:r>
    </w:p>
    <w:p w:rsidR="00D42FC9" w:rsidRPr="004B5DE5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посещение уроков администрацией и учителями;</w:t>
      </w:r>
    </w:p>
    <w:p w:rsidR="00D42FC9" w:rsidRPr="004B5DE5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проведение открытых уроков;</w:t>
      </w:r>
    </w:p>
    <w:p w:rsidR="00D42FC9" w:rsidRPr="004B5DE5" w:rsidRDefault="00D42FC9" w:rsidP="004B5DE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отчеты о проведенных внеклассных мероприятиях по предмету:</w:t>
      </w:r>
    </w:p>
    <w:p w:rsidR="00D42FC9" w:rsidRPr="004B5DE5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предметные недели;</w:t>
      </w:r>
    </w:p>
    <w:p w:rsidR="00D42FC9" w:rsidRPr="004B5DE5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участие в конкурсах, олимпиадах и т.д.</w:t>
      </w:r>
    </w:p>
    <w:p w:rsidR="00D42FC9" w:rsidRPr="004B5DE5" w:rsidRDefault="00D42FC9" w:rsidP="004B5DE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регулярная проверка документации и отчетности;</w:t>
      </w:r>
    </w:p>
    <w:p w:rsidR="00D42FC9" w:rsidRPr="004B5DE5" w:rsidRDefault="00FD0485" w:rsidP="004B5DE5">
      <w:pPr>
        <w:widowControl w:val="0"/>
        <w:tabs>
          <w:tab w:val="left" w:pos="1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r w:rsidR="00D42FC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Воспитательный процесс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D42FC9" w:rsidRPr="004B5DE5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регулярная проверка документации и отчетности</w:t>
      </w:r>
    </w:p>
    <w:p w:rsidR="00D42FC9" w:rsidRPr="004B5DE5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посещение администрацией классных часов</w:t>
      </w:r>
    </w:p>
    <w:p w:rsidR="00D42FC9" w:rsidRPr="004B5DE5" w:rsidRDefault="00D42FC9" w:rsidP="004B5DE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4B5DE5">
        <w:rPr>
          <w:rFonts w:ascii="Times New Roman" w:hAnsi="Times New Roman" w:cs="Times New Roman"/>
          <w:sz w:val="24"/>
          <w:szCs w:val="24"/>
        </w:rPr>
        <w:t xml:space="preserve"> внеклассные мероприятия</w:t>
      </w:r>
    </w:p>
    <w:p w:rsidR="00161528" w:rsidRPr="004B5DE5" w:rsidRDefault="00FD0485" w:rsidP="004B5DE5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-</w:t>
      </w:r>
      <w:r w:rsidR="002652CB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D42FC9" w:rsidRPr="004B5DE5">
        <w:rPr>
          <w:rFonts w:ascii="Times New Roman" w:hAnsi="Times New Roman" w:cs="Times New Roman"/>
          <w:sz w:val="24"/>
          <w:szCs w:val="24"/>
        </w:rPr>
        <w:t>участие в творческих конкурсах и спортивных</w:t>
      </w:r>
      <w:r w:rsidR="00161528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D42FC9" w:rsidRPr="004B5DE5">
        <w:rPr>
          <w:rFonts w:ascii="Times New Roman" w:hAnsi="Times New Roman" w:cs="Times New Roman"/>
          <w:sz w:val="24"/>
          <w:szCs w:val="24"/>
        </w:rPr>
        <w:t>мероприятиях</w:t>
      </w:r>
      <w:r w:rsidR="00161528" w:rsidRPr="004B5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FC9" w:rsidRPr="004B5DE5" w:rsidRDefault="001F797E" w:rsidP="004B5DE5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11pt"/>
          <w:rFonts w:eastAsiaTheme="minorHAnsi"/>
          <w:sz w:val="24"/>
          <w:szCs w:val="24"/>
        </w:rPr>
        <w:t>7</w:t>
      </w:r>
      <w:r w:rsidR="00321831" w:rsidRPr="004B5DE5">
        <w:rPr>
          <w:rStyle w:val="211pt"/>
          <w:rFonts w:eastAsiaTheme="minorHAnsi"/>
          <w:sz w:val="24"/>
          <w:szCs w:val="24"/>
        </w:rPr>
        <w:t>.</w:t>
      </w:r>
      <w:r w:rsidR="00D42FC9" w:rsidRPr="004B5DE5">
        <w:rPr>
          <w:rStyle w:val="211pt"/>
          <w:rFonts w:eastAsiaTheme="minorHAnsi"/>
          <w:sz w:val="24"/>
          <w:szCs w:val="24"/>
        </w:rPr>
        <w:t>Оценка результатов предметных олимпиад и конкурсов</w:t>
      </w:r>
    </w:p>
    <w:p w:rsidR="00D42FC9" w:rsidRPr="004B5DE5" w:rsidRDefault="006640B3" w:rsidP="004B5DE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</w:t>
      </w:r>
      <w:r w:rsidR="00D42FC9" w:rsidRPr="004B5DE5">
        <w:rPr>
          <w:rFonts w:ascii="Times New Roman" w:hAnsi="Times New Roman" w:cs="Times New Roman"/>
          <w:sz w:val="24"/>
          <w:szCs w:val="24"/>
        </w:rPr>
        <w:t xml:space="preserve"> году в </w:t>
      </w:r>
      <w:r>
        <w:rPr>
          <w:rFonts w:ascii="Times New Roman" w:hAnsi="Times New Roman" w:cs="Times New Roman"/>
          <w:sz w:val="24"/>
          <w:szCs w:val="24"/>
        </w:rPr>
        <w:t>Хивском</w:t>
      </w:r>
      <w:r w:rsidR="00D42FC9" w:rsidRPr="004B5DE5">
        <w:rPr>
          <w:rFonts w:ascii="Times New Roman" w:hAnsi="Times New Roman" w:cs="Times New Roman"/>
          <w:sz w:val="24"/>
          <w:szCs w:val="24"/>
        </w:rPr>
        <w:t xml:space="preserve"> муниципальном районе проведены олимпиады в соответствии с перечнем  предметов Всероссийской предметной олимпиады школьников. Результаты участия в них обучающихся ОО представлены в таблице:</w:t>
      </w: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708"/>
        <w:gridCol w:w="10"/>
        <w:gridCol w:w="3955"/>
        <w:gridCol w:w="7"/>
        <w:gridCol w:w="1415"/>
        <w:gridCol w:w="1272"/>
        <w:gridCol w:w="715"/>
        <w:gridCol w:w="851"/>
      </w:tblGrid>
      <w:tr w:rsidR="00D42FC9" w:rsidRPr="004B5DE5" w:rsidTr="004B5DE5">
        <w:trPr>
          <w:trHeight w:hRule="exact" w:val="557"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Всероссийские олимпиады школьников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Победители и призеры муниципального уровня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Региональный уровень</w:t>
            </w:r>
          </w:p>
        </w:tc>
      </w:tr>
      <w:tr w:rsidR="00D42FC9" w:rsidRPr="004B5DE5" w:rsidTr="004B5DE5">
        <w:trPr>
          <w:trHeight w:hRule="exact" w:val="287"/>
        </w:trPr>
        <w:tc>
          <w:tcPr>
            <w:tcW w:w="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2022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6640B3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2022</w:t>
            </w:r>
          </w:p>
        </w:tc>
      </w:tr>
      <w:tr w:rsidR="007E4343" w:rsidRPr="004B5DE5" w:rsidTr="004B5DE5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457648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7E4343" w:rsidRPr="004B5DE5" w:rsidTr="004B5DE5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7E4343" w:rsidRPr="004B5DE5" w:rsidTr="004B5DE5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Английский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Информатика и программирование 9-11 класс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Физика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Астрономия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Химия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7E4343" w:rsidRPr="004B5DE5" w:rsidTr="004B5DE5">
        <w:trPr>
          <w:gridBefore w:val="1"/>
          <w:wBefore w:w="8" w:type="dxa"/>
          <w:trHeight w:hRule="exact" w:val="41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Экология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География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7E4343" w:rsidRPr="004B5DE5" w:rsidTr="004B5DE5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Обществознание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Экономика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7E4343" w:rsidRPr="004B5DE5" w:rsidTr="004B5DE5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9A" w:rsidRPr="004B5DE5" w:rsidRDefault="00BD409A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9A" w:rsidRPr="004B5DE5" w:rsidRDefault="00BD40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История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9A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09A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9A" w:rsidRPr="004B5DE5" w:rsidRDefault="00BD40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09A" w:rsidRPr="004B5DE5" w:rsidRDefault="00BD409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МХК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Технология (девочки)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B5DE5" w:rsidRPr="004B5DE5" w:rsidTr="004B5DE5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Технология (мальчики)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DE5" w:rsidRPr="004B5DE5" w:rsidRDefault="004B5DE5" w:rsidP="004B5DE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E4343" w:rsidRPr="004B5DE5" w:rsidTr="004B5DE5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FD0485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Физическая культура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C3DA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8000EF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C9" w:rsidRPr="004B5DE5" w:rsidRDefault="00D42FC9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12454A" w:rsidRPr="004B5DE5" w:rsidTr="004B5DE5">
        <w:trPr>
          <w:trHeight w:hRule="exact" w:val="635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454A" w:rsidRPr="004B5DE5" w:rsidRDefault="0012454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ИТОГО </w:t>
            </w:r>
          </w:p>
          <w:p w:rsidR="0012454A" w:rsidRPr="004B5DE5" w:rsidRDefault="0012454A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Региональные олимпиады школьников                                                                                                        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454A" w:rsidRPr="004B5DE5" w:rsidRDefault="00DC3DA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454A" w:rsidRPr="004B5DE5" w:rsidRDefault="00DC3DAB" w:rsidP="004B5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54A" w:rsidRPr="004B5DE5" w:rsidRDefault="0012454A" w:rsidP="004B5DE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54A" w:rsidRPr="004B5DE5" w:rsidRDefault="0012454A" w:rsidP="004B5DE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</w:tbl>
    <w:p w:rsidR="0012454A" w:rsidRPr="004B5DE5" w:rsidRDefault="0012454A" w:rsidP="004B5DE5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14757" w:rsidRPr="004B5DE5" w:rsidRDefault="001F797E" w:rsidP="004B5DE5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8</w:t>
      </w:r>
      <w:r w:rsidR="00321831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="00914757"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Оценка внеурочной деятельности</w:t>
      </w:r>
    </w:p>
    <w:p w:rsidR="00914757" w:rsidRPr="004B5DE5" w:rsidRDefault="00914757" w:rsidP="004B5DE5">
      <w:pPr>
        <w:widowControl w:val="0"/>
        <w:tabs>
          <w:tab w:val="left" w:pos="672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 внеурочной деятельностью при реализации ФГОС начального общего и основног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общего образования понимается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образовательная деятельность, осуществляемая в формах, отличных от урочной, и направленная на достижение планируемых результатов освоения образовательных программ начального общего и основного общего образования. Внеурочная деятельность - понятие, объединяющее все виды деятельности обучающихся (кроме учебной), в которых возможно и целесообразно решение задач их воспитания и социализации.</w:t>
      </w:r>
    </w:p>
    <w:p w:rsidR="00914757" w:rsidRPr="004B5DE5" w:rsidRDefault="00914757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Внеурочная деятельность в ОО организуется по направлениям развития личности (спортивно-оздоровительное, духовно-нравственное, социальное, общеинтеллектуальное общекультурное) на добровольной основе в соответствии с выбором участников образовательных отношений.</w:t>
      </w:r>
    </w:p>
    <w:p w:rsidR="00914757" w:rsidRPr="004B5DE5" w:rsidRDefault="00914757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Перечень программ, реализуемых в рамках внеурочной деятельности:</w:t>
      </w:r>
    </w:p>
    <w:p w:rsidR="00914757" w:rsidRPr="004B5DE5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Спортивно-оздоровительное направлен</w:t>
      </w:r>
      <w:r w:rsidR="0012454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ие;</w:t>
      </w:r>
    </w:p>
    <w:p w:rsidR="00914757" w:rsidRPr="004B5DE5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r w:rsidR="0012454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уховно-нравственное направление;</w:t>
      </w:r>
    </w:p>
    <w:p w:rsidR="00914757" w:rsidRPr="004B5DE5" w:rsidRDefault="0012454A" w:rsidP="004B5DE5">
      <w:pPr>
        <w:pStyle w:val="a6"/>
        <w:widowControl w:val="0"/>
        <w:numPr>
          <w:ilvl w:val="0"/>
          <w:numId w:val="13"/>
        </w:numPr>
        <w:tabs>
          <w:tab w:val="left" w:pos="37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Социальное направление;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914757" w:rsidRPr="004B5DE5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12454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бщеинтеллектуальное направление;</w:t>
      </w:r>
    </w:p>
    <w:p w:rsidR="00914757" w:rsidRPr="004B5DE5" w:rsidRDefault="00914757" w:rsidP="004B5DE5">
      <w:pPr>
        <w:pStyle w:val="a6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Общекультурное направление.</w:t>
      </w:r>
    </w:p>
    <w:p w:rsidR="002C2049" w:rsidRPr="004B5DE5" w:rsidRDefault="00914757" w:rsidP="004B5DE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По </w:t>
      </w:r>
      <w:r w:rsidR="00DC3DAB">
        <w:rPr>
          <w:rFonts w:ascii="Times New Roman" w:hAnsi="Times New Roman" w:cs="Times New Roman"/>
          <w:sz w:val="24"/>
          <w:szCs w:val="24"/>
        </w:rPr>
        <w:t>результатам 2022</w:t>
      </w:r>
      <w:r w:rsidR="002A7CAB" w:rsidRPr="004B5DE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C3DAB">
        <w:rPr>
          <w:rFonts w:ascii="Times New Roman" w:hAnsi="Times New Roman" w:cs="Times New Roman"/>
          <w:sz w:val="24"/>
          <w:szCs w:val="24"/>
        </w:rPr>
        <w:t>36</w:t>
      </w:r>
      <w:r w:rsidRPr="004B5DE5">
        <w:rPr>
          <w:rFonts w:ascii="Times New Roman" w:hAnsi="Times New Roman" w:cs="Times New Roman"/>
          <w:sz w:val="24"/>
          <w:szCs w:val="24"/>
        </w:rPr>
        <w:t xml:space="preserve"> обучающиеся школы приняли участие в конкурсах, олимпиадах, спортивных сос</w:t>
      </w:r>
      <w:r w:rsidR="002A7CAB" w:rsidRPr="004B5DE5">
        <w:rPr>
          <w:rFonts w:ascii="Times New Roman" w:hAnsi="Times New Roman" w:cs="Times New Roman"/>
          <w:sz w:val="24"/>
          <w:szCs w:val="24"/>
        </w:rPr>
        <w:t xml:space="preserve">тязаниях различного уровня, в </w:t>
      </w:r>
      <w:r w:rsidR="00DC3DAB">
        <w:rPr>
          <w:rFonts w:ascii="Times New Roman" w:hAnsi="Times New Roman" w:cs="Times New Roman"/>
          <w:sz w:val="24"/>
          <w:szCs w:val="24"/>
        </w:rPr>
        <w:t>17</w:t>
      </w:r>
      <w:r w:rsidRPr="004B5DE5">
        <w:rPr>
          <w:rFonts w:ascii="Times New Roman" w:hAnsi="Times New Roman" w:cs="Times New Roman"/>
          <w:sz w:val="24"/>
          <w:szCs w:val="24"/>
        </w:rPr>
        <w:t xml:space="preserve"> из них были призерами и победителями.</w:t>
      </w:r>
    </w:p>
    <w:p w:rsidR="0048590A" w:rsidRPr="004B5DE5" w:rsidRDefault="001F797E" w:rsidP="004B5DE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</w:rPr>
        <w:t>9</w:t>
      </w:r>
      <w:r w:rsidR="00321831" w:rsidRPr="004B5DE5">
        <w:rPr>
          <w:rFonts w:ascii="Times New Roman" w:hAnsi="Times New Roman" w:cs="Times New Roman"/>
          <w:b/>
        </w:rPr>
        <w:t>.</w:t>
      </w:r>
      <w:r w:rsidR="00C12D82" w:rsidRPr="004B5DE5">
        <w:rPr>
          <w:rFonts w:ascii="Times New Roman" w:hAnsi="Times New Roman" w:cs="Times New Roman"/>
          <w:b/>
        </w:rPr>
        <w:t xml:space="preserve"> </w:t>
      </w:r>
      <w:r w:rsidR="0048590A" w:rsidRPr="004B5DE5">
        <w:rPr>
          <w:rFonts w:ascii="Times New Roman" w:hAnsi="Times New Roman" w:cs="Times New Roman"/>
          <w:b/>
          <w:sz w:val="24"/>
          <w:szCs w:val="24"/>
        </w:rPr>
        <w:t>Оценка качества учебно-методического и библиотечно</w:t>
      </w:r>
      <w:r w:rsidR="00C12D82" w:rsidRPr="004B5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90A" w:rsidRPr="004B5DE5">
        <w:rPr>
          <w:rFonts w:ascii="Times New Roman" w:hAnsi="Times New Roman" w:cs="Times New Roman"/>
          <w:b/>
          <w:sz w:val="24"/>
          <w:szCs w:val="24"/>
        </w:rPr>
        <w:t>- информационного обеспечения</w:t>
      </w:r>
    </w:p>
    <w:p w:rsidR="0048590A" w:rsidRPr="004B5DE5" w:rsidRDefault="0048590A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lang w:eastAsia="ru-RU" w:bidi="ru-RU"/>
        </w:rPr>
        <w:t>Методическое обеспечение школы соответствует целям и задачам ОО:</w:t>
      </w:r>
      <w:r w:rsidR="00C12D82" w:rsidRPr="004B5DE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формирование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личности выпускника как субъекта учебной, исследовательской, трудовой,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управленческой, художественно-эстетиче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ской деятельности, как субъекта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гражданских,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экологических, социальных отношений, субъекта общения и саморазвития, тем самым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позволяет дать образование на уровне образовательных стандартов всем обучающимся.</w:t>
      </w:r>
    </w:p>
    <w:p w:rsidR="0048590A" w:rsidRPr="004B5DE5" w:rsidRDefault="0048590A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ОО имеется система учебно-методических материалов, обеспечивающих</w:t>
      </w:r>
      <w:r w:rsidR="00D96EF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образовательный процесс. Учителя реализовывают государственные программы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(федеральные, авторские), подкрепленные учебниками и дидактическими материалами,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соответствующими ФГОС НОО, ФГОС ООО, ФКГОС. УМК ОО составлен на основе</w:t>
      </w:r>
      <w:r w:rsidR="00D96EF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федерального перечня учебников, рекомендованных и допущенных Министерством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образования и науки Российской Федерации к использованию в образовательном</w:t>
      </w:r>
      <w:r w:rsidR="00C12D82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процессе.</w:t>
      </w:r>
    </w:p>
    <w:p w:rsidR="0048590A" w:rsidRPr="004B5DE5" w:rsidRDefault="0048590A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Методическая работа ОО оформляется документально в форме:</w:t>
      </w:r>
    </w:p>
    <w:p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протоколов педагогического совета;</w:t>
      </w:r>
    </w:p>
    <w:p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годового плана работы школы;</w:t>
      </w:r>
    </w:p>
    <w:p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плана ВШК;</w:t>
      </w:r>
    </w:p>
    <w:p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плана методической работы;</w:t>
      </w:r>
    </w:p>
    <w:p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письменных материалов по анализу и самоанализу;</w:t>
      </w:r>
    </w:p>
    <w:p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аналитических справок;</w:t>
      </w:r>
    </w:p>
    <w:p w:rsidR="0048590A" w:rsidRPr="004B5DE5" w:rsidRDefault="0048590A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отчетов о проведенных мероприятиях;</w:t>
      </w:r>
    </w:p>
    <w:p w:rsidR="0048590A" w:rsidRPr="004B5DE5" w:rsidRDefault="000D1994" w:rsidP="004B5DE5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2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докладов, </w:t>
      </w:r>
      <w:r w:rsidR="0048590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сообщений, текстов, разработанных модифицированных, адаптированных</w:t>
      </w:r>
      <w:r w:rsidR="00C04F1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8590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методик, технологий, программ, обобщенных материалов о системе работы педагогов, материалов</w:t>
      </w:r>
      <w:r w:rsidR="00C04F1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8590A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печати по проблемам образования, информации с городских, областных семинаров.</w:t>
      </w:r>
    </w:p>
    <w:p w:rsidR="0048590A" w:rsidRPr="004B5DE5" w:rsidRDefault="0048590A" w:rsidP="004B5DE5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Аналитическую деятельность методиче</w:t>
      </w:r>
      <w:r w:rsidR="00C04F1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ских обеспечений ОО осуществляют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заместители директора по учебно-воспитательной работе и воспитательной работе.</w:t>
      </w:r>
      <w:r w:rsidR="00C04F11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791F55" w:rsidRPr="004B5DE5" w:rsidRDefault="00791F55" w:rsidP="004B5DE5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2454A" w:rsidRPr="004B5DE5" w:rsidRDefault="0012454A" w:rsidP="004B5DE5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68F4" w:rsidRPr="004B5DE5" w:rsidRDefault="004F68F4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10.Оценка качества материально-технической базы</w:t>
      </w:r>
    </w:p>
    <w:p w:rsidR="004F68F4" w:rsidRPr="004B5DE5" w:rsidRDefault="00DC3DAB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Здание МК</w:t>
      </w:r>
      <w:r w:rsidR="004F68F4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«Канцильская СОШ»</w:t>
      </w:r>
      <w:r w:rsidR="004F68F4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было построено 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2017</w:t>
      </w:r>
      <w:r w:rsidR="004F68F4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году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</w:t>
      </w:r>
      <w:r w:rsidR="004F68F4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ип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овому проекту, включает</w:t>
      </w:r>
      <w:r w:rsidR="002427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себя 2 этажа общей площадью 14</w:t>
      </w:r>
      <w:r w:rsidR="004F68F4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18,7 м</w:t>
      </w:r>
      <w:r w:rsidR="004F68F4" w:rsidRPr="004B5D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Проектная мощность школы - 1</w:t>
      </w:r>
      <w:r w:rsidR="004F68F4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00 человек.</w:t>
      </w:r>
    </w:p>
    <w:p w:rsidR="004F68F4" w:rsidRPr="004B5DE5" w:rsidRDefault="004F68F4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имеются:</w:t>
      </w:r>
      <w:r w:rsidR="00614029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C3DA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кабинет директора,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учительская</w:t>
      </w:r>
      <w:r w:rsidR="00DC3DA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31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классных  комнат, из них  профиль</w:t>
      </w:r>
      <w:r w:rsidR="00DC3DA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ные кабинеты: кабинет биологии,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кабинет химии, кабинет физики, медицинский кабинет, спортивный зал, гардероб, кабинет </w:t>
      </w:r>
      <w:r w:rsidR="00DC3DA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начальных классов</w:t>
      </w:r>
      <w:r w:rsidR="009855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кабинет математики, кабинет географии, кабинет русского языка и литературы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Материально-техническая база </w:t>
      </w:r>
      <w:r w:rsidR="00985564" w:rsidRPr="009855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МКОУ «Канцильская СОШ» 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укомплектована необходимым количеством наглядных пособий и учебно-лабораторным оборудованием, обеспечивающим возможность выполнения рабочих программ по предметам федерального и регионального компонентов.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567"/>
        <w:gridCol w:w="425"/>
        <w:gridCol w:w="426"/>
        <w:gridCol w:w="425"/>
        <w:gridCol w:w="426"/>
        <w:gridCol w:w="425"/>
        <w:gridCol w:w="425"/>
        <w:gridCol w:w="567"/>
        <w:gridCol w:w="425"/>
        <w:gridCol w:w="283"/>
        <w:gridCol w:w="426"/>
        <w:gridCol w:w="425"/>
        <w:gridCol w:w="851"/>
        <w:gridCol w:w="709"/>
        <w:gridCol w:w="1842"/>
      </w:tblGrid>
      <w:tr w:rsidR="004F68F4" w:rsidRPr="004B5DE5" w:rsidTr="002427E7">
        <w:trPr>
          <w:cantSplit/>
          <w:trHeight w:val="1421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кабинета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Ноутбук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Проектор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Экран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Телевизор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Моноблоки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Панель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Планшеты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Принтер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МФУ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Сканер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Документ-камера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Фотоаппарат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Микроскоп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Разное</w:t>
            </w:r>
          </w:p>
        </w:tc>
      </w:tr>
      <w:tr w:rsidR="004F68F4" w:rsidRPr="004B5DE5" w:rsidTr="002427E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98556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Спортзал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68F4" w:rsidRPr="004B5DE5" w:rsidTr="002427E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ЕГЭ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98556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D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98556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F68F4" w:rsidRPr="004B5DE5" w:rsidRDefault="004F68F4" w:rsidP="004B5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427E7" w:rsidRDefault="002427E7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427E7" w:rsidRDefault="002427E7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F68F4" w:rsidRPr="004B5DE5" w:rsidRDefault="0098556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2022</w:t>
      </w:r>
      <w:r w:rsidR="004F68F4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в школу поступило следующее оборудование: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ноутбук 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</w:t>
      </w:r>
      <w:r w:rsidR="009855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КЮАР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US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855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28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шт;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МФУ</w:t>
      </w:r>
      <w:r w:rsidR="009855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2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шт;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Итого в учреждении имеется следующая техника: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ПК – </w:t>
      </w:r>
      <w:r w:rsidR="009855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шт;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ноутбук – </w:t>
      </w:r>
      <w:r w:rsidR="009855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шт;</w:t>
      </w:r>
    </w:p>
    <w:p w:rsidR="004F68F4" w:rsidRPr="004B5DE5" w:rsidRDefault="0098556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интерактивная доска – 6</w:t>
      </w:r>
      <w:r w:rsidR="004F68F4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шт;</w:t>
      </w:r>
    </w:p>
    <w:p w:rsidR="004F68F4" w:rsidRPr="004B5DE5" w:rsidRDefault="0098556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принтер – 2</w:t>
      </w:r>
      <w:r w:rsidR="004F68F4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шт;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сканер для книг </w:t>
      </w:r>
      <w:r w:rsidRPr="004B5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SceyeXA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/>
        </w:rPr>
        <w:t>3 -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 шт;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плазменный телевизор – 13 шт;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Кабинет технологии (ОЗ - Технологическая)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учебный фрезерный станок с ЧПУ «ЮНИОР- Ф»;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учебный токарный станок с ЧПУ «ЮНИОР- Т»;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древесина хвойных и лиственных пород деревьев, 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деревянные и металлические заготовки для модульных конструкторов.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Библиотечный фонд насчитывает:</w:t>
      </w:r>
    </w:p>
    <w:p w:rsidR="00285C6E" w:rsidRPr="004B5DE5" w:rsidRDefault="001718FE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Общий фонд – 1</w:t>
      </w:r>
      <w:r w:rsidR="00285C6E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361 экз.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художественной литературы -</w:t>
      </w:r>
      <w:r w:rsidR="006E5E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85C6E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585 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экз;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учебной литературы –</w:t>
      </w:r>
      <w:r w:rsidR="00285C6E"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734 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экз;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проведения уроков физкультуры и обеспечения внеурочной занятости в школе работает спортивный зал с 2 раздевалками. Спортзал оснащен всем необходимым спортивным оборудованием. Имеется тренажерный зал, открытая спортивная площадка.</w:t>
      </w:r>
    </w:p>
    <w:p w:rsidR="004F68F4" w:rsidRPr="004B5DE5" w:rsidRDefault="004F68F4" w:rsidP="006E5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школе имеется все необходимое оборудование для занятий шахматами. 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Обучающиеся школы обеспечены горячим питанием, которое осуществляется через столовую (</w:t>
      </w:r>
      <w:r w:rsidR="006E5E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36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посадочных мест. Питание организовано в соответствии с графиком, утвержденным директором школы.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Безопасное пребывание в школе обеспечено наличием: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автоматизированной системы пожарной сигнализации;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тревожной кнопкой;</w:t>
      </w:r>
    </w:p>
    <w:p w:rsidR="004F68F4" w:rsidRPr="004B5DE5" w:rsidRDefault="004F68F4" w:rsidP="004B5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системой видеонаблюдения;</w:t>
      </w:r>
    </w:p>
    <w:p w:rsidR="00486599" w:rsidRPr="004B5DE5" w:rsidRDefault="00486599" w:rsidP="004B5DE5">
      <w:pPr>
        <w:widowControl w:val="0"/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8590A" w:rsidRPr="004B5DE5" w:rsidRDefault="001F797E" w:rsidP="004B5DE5">
      <w:pPr>
        <w:pStyle w:val="6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4B5DE5">
        <w:rPr>
          <w:sz w:val="24"/>
          <w:szCs w:val="24"/>
        </w:rPr>
        <w:t>11</w:t>
      </w:r>
      <w:r w:rsidR="00321831" w:rsidRPr="004B5DE5">
        <w:rPr>
          <w:sz w:val="24"/>
          <w:szCs w:val="24"/>
        </w:rPr>
        <w:t>.</w:t>
      </w:r>
      <w:r w:rsidR="0048590A" w:rsidRPr="004B5DE5">
        <w:rPr>
          <w:sz w:val="24"/>
          <w:szCs w:val="24"/>
        </w:rPr>
        <w:t>Оценка системы управления качеством образования</w:t>
      </w:r>
    </w:p>
    <w:p w:rsidR="00C621F3" w:rsidRPr="004B5DE5" w:rsidRDefault="00C621F3" w:rsidP="004B5DE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sz w:val="24"/>
          <w:szCs w:val="24"/>
        </w:rPr>
        <w:t xml:space="preserve">Оценивание и прогнозирование развития школьной образовательной системы осуществляется </w:t>
      </w:r>
      <w:r w:rsidRPr="004B5DE5">
        <w:rPr>
          <w:rFonts w:ascii="Times New Roman" w:eastAsia="Times New Roman" w:hAnsi="Times New Roman" w:cs="Times New Roman"/>
          <w:b/>
          <w:sz w:val="24"/>
          <w:szCs w:val="24"/>
        </w:rPr>
        <w:t>Координирующим мониторинговым центром.</w:t>
      </w:r>
      <w:r w:rsidRPr="004B5D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Задачи</w:t>
      </w:r>
      <w:r w:rsidRPr="004B5DE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 </w:t>
      </w:r>
      <w:r w:rsidRPr="004B5DE5">
        <w:rPr>
          <w:rFonts w:ascii="Times New Roman" w:hAnsi="Times New Roman" w:cs="Times New Roman"/>
          <w:sz w:val="24"/>
          <w:szCs w:val="24"/>
        </w:rPr>
        <w:t>координирующего мониторингового центра</w:t>
      </w:r>
      <w:r w:rsidRPr="004B5DE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B5DE5">
        <w:rPr>
          <w:rFonts w:ascii="Times New Roman" w:eastAsia="Times New Roman" w:hAnsi="Times New Roman" w:cs="Times New Roman"/>
          <w:sz w:val="24"/>
          <w:szCs w:val="24"/>
        </w:rPr>
        <w:t xml:space="preserve"> разработка технологии отбора видов запросов к системе образования в школе и методик сбора информации; сбор информации; разработка компьютерной основы для сведения, обобщения, классификации и первичного анализа информации; обработка, корректировка и ввод информации в базы данных; осуществление первичного анализа информации, классификация информационных массивов;  создание прогнозов, аналитических, справочных материалов, докладов; совершенствование технологии мониторинга системы образования в школе; выделение наиболее типичных признаков успеха или неуспеха организационно-управленческой деятельности; отслеживание индивидуальных результатов каждого обучающего  и педагога;</w:t>
      </w:r>
      <w:r w:rsidRPr="004B5DE5">
        <w:rPr>
          <w:rFonts w:ascii="Times New Roman" w:hAnsi="Times New Roman" w:cs="Times New Roman"/>
          <w:sz w:val="24"/>
          <w:szCs w:val="24"/>
        </w:rPr>
        <w:t xml:space="preserve"> изучение запросов, потребностей, интересов каждого обучающего</w:t>
      </w:r>
      <w:r w:rsidRPr="004B5D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37596" w:rsidRPr="004B5DE5" w:rsidRDefault="00C621F3" w:rsidP="004B5DE5">
      <w:pPr>
        <w:widowControl w:val="0"/>
        <w:tabs>
          <w:tab w:val="left" w:pos="1904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sz w:val="24"/>
          <w:szCs w:val="24"/>
        </w:rPr>
        <w:t>Работа к</w:t>
      </w:r>
      <w:r w:rsidRPr="004B5DE5">
        <w:rPr>
          <w:rFonts w:ascii="Times New Roman" w:hAnsi="Times New Roman" w:cs="Times New Roman"/>
          <w:sz w:val="24"/>
          <w:szCs w:val="24"/>
        </w:rPr>
        <w:t>оординирующего  мониторингового центра  включает несколько направлений:  дидактический, воспитательный мониторинг, социально-психологический мониторинг</w:t>
      </w:r>
    </w:p>
    <w:p w:rsidR="00C621F3" w:rsidRPr="004B5DE5" w:rsidRDefault="00C621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  <w:sz w:val="24"/>
          <w:szCs w:val="24"/>
        </w:rPr>
        <w:t>Дидактический мониторинг: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4"/>
        <w:gridCol w:w="4058"/>
        <w:gridCol w:w="2959"/>
      </w:tblGrid>
      <w:tr w:rsidR="004B5DE5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5DE5">
              <w:rPr>
                <w:rFonts w:ascii="Times New Roman" w:hAnsi="Times New Roman" w:cs="Times New Roman"/>
              </w:rPr>
              <w:t>Объект мониторинга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5DE5">
              <w:rPr>
                <w:rFonts w:ascii="Times New Roman" w:hAnsi="Times New Roman" w:cs="Times New Roman"/>
              </w:rPr>
              <w:t>Показатели оценки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Инструментарий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5DE5">
              <w:rPr>
                <w:rFonts w:ascii="Times New Roman" w:hAnsi="Times New Roman" w:cs="Times New Roman"/>
              </w:rPr>
              <w:t>Предметные, личностные и метапредметные образовательные результаты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5DE5">
              <w:rPr>
                <w:rFonts w:ascii="Times New Roman" w:hAnsi="Times New Roman" w:cs="Times New Roman"/>
              </w:rPr>
              <w:t>Фактический запас знаний по предметам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Данные электронного журнала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5DE5">
              <w:rPr>
                <w:rFonts w:ascii="Times New Roman" w:hAnsi="Times New Roman" w:cs="Times New Roman"/>
              </w:rPr>
              <w:t>Сформированность предметных умений  (МИУД</w:t>
            </w:r>
            <w:r w:rsidR="00FA6E15" w:rsidRPr="004B5DE5">
              <w:rPr>
                <w:rFonts w:ascii="Times New Roman" w:hAnsi="Times New Roman" w:cs="Times New Roman"/>
              </w:rPr>
              <w:t xml:space="preserve">, ВПР </w:t>
            </w:r>
            <w:r w:rsidRPr="004B5DE5">
              <w:rPr>
                <w:rFonts w:ascii="Times New Roman" w:hAnsi="Times New Roman" w:cs="Times New Roman"/>
              </w:rPr>
              <w:t xml:space="preserve"> обучающихся по учебным предметам)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Данные МИУД</w:t>
            </w:r>
            <w:r w:rsidR="00FA6E15" w:rsidRPr="004B5DE5">
              <w:rPr>
                <w:rFonts w:ascii="Times New Roman" w:hAnsi="Times New Roman" w:cs="Times New Roman"/>
              </w:rPr>
              <w:t>, ВПР</w:t>
            </w:r>
            <w:r w:rsidRPr="004B5DE5">
              <w:rPr>
                <w:rFonts w:ascii="Times New Roman" w:hAnsi="Times New Roman" w:cs="Times New Roman"/>
              </w:rPr>
              <w:t xml:space="preserve"> обучающихся по учебным предметам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Результаты участия в олимпиадах, соревнованиях, конкурсах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Протоколы, дипломы, грамоты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Курсы по выбору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Анкетирование обучающихся и их родителей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Активность обучающегося в познавательной деятельности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FA6E15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Результаты электронной базы данных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lastRenderedPageBreak/>
              <w:t>Условия достижения образовательных результатов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Квалификация учителей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Документация по аттестации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Опыт работы в инновационном режиме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Приказы по школе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Запросы обучающихся и родителей на образовательные услуги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Анкетирование обучающихся и их родителей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5DE5">
              <w:rPr>
                <w:rFonts w:ascii="Times New Roman" w:hAnsi="Times New Roman" w:cs="Times New Roman"/>
              </w:rPr>
              <w:t>Включенность обучающихся в систему дополнительного образования в школе (курсы, кружки, секции), проводимые, в рамках внеурочной деятельности, согласно ФГОС во внутришкольной системе и системе внешнего образования, включая сетевое взаимодействие с другими образовательными организациями, учреждениями культуры и спорта.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Анкетирование обучающихся и их родителей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5DE5">
              <w:rPr>
                <w:rFonts w:ascii="Times New Roman" w:hAnsi="Times New Roman" w:cs="Times New Roman"/>
              </w:rPr>
              <w:t>Востребованность курсов и педагогов обучающимися.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Анкетирование обучающихся и их родителей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Цена достижения образовательных результатов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599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Нагрузка обучающихся во внеурочное и урочное время в рамках школы полного дня.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Индивидуальный маршрутный лист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5DE5">
              <w:rPr>
                <w:rFonts w:ascii="Times New Roman" w:hAnsi="Times New Roman" w:cs="Times New Roman"/>
              </w:rPr>
              <w:t>Разнообразие видов выполняемой нагрузки педагогов в работе с обучающимися.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Приказы по школе (функциональные обязанности педагогов)</w:t>
            </w:r>
          </w:p>
        </w:tc>
      </w:tr>
      <w:tr w:rsidR="00C621F3" w:rsidRPr="004B5DE5" w:rsidTr="00486599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5DE5">
              <w:rPr>
                <w:rFonts w:ascii="Times New Roman" w:hAnsi="Times New Roman" w:cs="Times New Roman"/>
              </w:rPr>
              <w:t>Группа здоровья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Данные мед. карт</w:t>
            </w:r>
          </w:p>
        </w:tc>
      </w:tr>
    </w:tbl>
    <w:p w:rsidR="00C621F3" w:rsidRPr="004B5DE5" w:rsidRDefault="00C621F3" w:rsidP="004B5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  <w:sz w:val="24"/>
          <w:szCs w:val="24"/>
        </w:rPr>
        <w:t>Воспитательный мониторинг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4113"/>
        <w:gridCol w:w="3013"/>
      </w:tblGrid>
      <w:tr w:rsidR="00C621F3" w:rsidRPr="004B5DE5" w:rsidTr="00C621F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Объект мониторинга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Показатели оценки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Инструментарий</w:t>
            </w:r>
          </w:p>
        </w:tc>
      </w:tr>
      <w:tr w:rsidR="00C621F3" w:rsidRPr="004B5DE5" w:rsidTr="00C621F3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Личность обучающегося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Готовность обучающихся к саморазвитию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 xml:space="preserve">Результаты тестирования </w:t>
            </w:r>
          </w:p>
        </w:tc>
      </w:tr>
      <w:tr w:rsidR="00C621F3" w:rsidRPr="004B5DE5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Развитие потенциалов личности. (Занятость во внеурочной деятельности, участие в мероприятиях организованных в рамках воспитательной деятельности)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Индивидуальный маршрутный лист Протоколы, дипломы, грамоты</w:t>
            </w:r>
          </w:p>
        </w:tc>
      </w:tr>
      <w:tr w:rsidR="00C621F3" w:rsidRPr="004B5DE5" w:rsidTr="00C621F3">
        <w:trPr>
          <w:cantSplit/>
          <w:trHeight w:val="37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Уровень воспитанности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Результаты тестирования</w:t>
            </w:r>
          </w:p>
        </w:tc>
      </w:tr>
      <w:tr w:rsidR="00C621F3" w:rsidRPr="004B5DE5" w:rsidTr="00C621F3">
        <w:trPr>
          <w:cantSplit/>
          <w:trHeight w:val="4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Детский коллектив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 xml:space="preserve">Социометрия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Результаты психологического обследования</w:t>
            </w:r>
          </w:p>
        </w:tc>
      </w:tr>
      <w:tr w:rsidR="00C621F3" w:rsidRPr="004B5DE5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 xml:space="preserve"> Соуправление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Анализ классного руководителя</w:t>
            </w:r>
          </w:p>
        </w:tc>
      </w:tr>
      <w:tr w:rsidR="00C621F3" w:rsidRPr="004B5DE5" w:rsidTr="00C621F3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Педагог -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Квалификация учителей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Документация по аттестации</w:t>
            </w:r>
          </w:p>
        </w:tc>
      </w:tr>
      <w:tr w:rsidR="00C621F3" w:rsidRPr="004B5DE5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Опыт  работы в инновационном режиме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Приказы по школе</w:t>
            </w:r>
          </w:p>
        </w:tc>
      </w:tr>
      <w:tr w:rsidR="00C621F3" w:rsidRPr="004B5DE5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Готовность к саморазвитию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Результаты психологического обследования</w:t>
            </w:r>
          </w:p>
        </w:tc>
      </w:tr>
      <w:tr w:rsidR="00C621F3" w:rsidRPr="004B5DE5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Уровень профессиональной компетенции</w:t>
            </w: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21F3" w:rsidRPr="004B5DE5" w:rsidTr="00C621F3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Условия достижения воспитательных результатов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Запросы обучающихся и родителей на образовательные и воспитательные услуги.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Анкетирование обучающихся и их родителей</w:t>
            </w:r>
          </w:p>
        </w:tc>
      </w:tr>
      <w:tr w:rsidR="00C621F3" w:rsidRPr="004B5DE5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Востребованность объединений и секций во внутришкольной и внешкольной системах ДО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Диагностические исследо</w:t>
            </w:r>
            <w:r w:rsidR="00EA1510" w:rsidRPr="004B5DE5">
              <w:rPr>
                <w:rFonts w:ascii="Times New Roman" w:hAnsi="Times New Roman" w:cs="Times New Roman"/>
              </w:rPr>
              <w:t>в</w:t>
            </w:r>
            <w:r w:rsidRPr="004B5DE5">
              <w:rPr>
                <w:rFonts w:ascii="Times New Roman" w:hAnsi="Times New Roman" w:cs="Times New Roman"/>
              </w:rPr>
              <w:t>ания</w:t>
            </w:r>
          </w:p>
        </w:tc>
      </w:tr>
      <w:tr w:rsidR="00C621F3" w:rsidRPr="004B5DE5" w:rsidTr="00C621F3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DE5">
              <w:rPr>
                <w:rFonts w:ascii="Times New Roman" w:hAnsi="Times New Roman" w:cs="Times New Roman"/>
              </w:rPr>
              <w:t>Полнота содержания воспитательной деятельности</w:t>
            </w: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F3" w:rsidRPr="004B5DE5" w:rsidRDefault="00C621F3" w:rsidP="004B5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621F3" w:rsidRPr="004B5DE5" w:rsidRDefault="00C621F3" w:rsidP="004B5DE5">
      <w:pPr>
        <w:tabs>
          <w:tab w:val="left" w:pos="3869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637596" w:rsidRPr="004B5DE5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</w:t>
      </w:r>
      <w:r w:rsidR="00210CCE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денный самоанализ деятельности </w:t>
      </w:r>
      <w:r w:rsidR="001718FE" w:rsidRPr="00171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МКОУ «Канцильская СОШ»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позволяет сделать</w:t>
      </w:r>
      <w:r w:rsidR="00210CCE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следующие выводы:</w:t>
      </w:r>
    </w:p>
    <w:p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210CCE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школе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создан стабильный педагогический коллектив, имеется</w:t>
      </w:r>
      <w:r w:rsidR="0048659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позитивный опыт работы творческих групп учителей по актуальным вопросам</w:t>
      </w:r>
      <w:r w:rsidR="0048659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образовательного процесса, что говорит о готовности к внедрению инновационных</w:t>
      </w:r>
      <w:r w:rsidR="00210CCE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технологий.</w:t>
      </w:r>
    </w:p>
    <w:p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Положительный имидж школы в окружающем социуме способствует расширению</w:t>
      </w:r>
      <w:r w:rsidR="00210CCE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взаимодействия с социумом.</w:t>
      </w:r>
    </w:p>
    <w:p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Благоприятный психологический климат в школе способствует созданию</w:t>
      </w:r>
      <w:r w:rsidR="002C204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развивающей творческой среды для всех субъектов образовательного процесса.</w:t>
      </w:r>
    </w:p>
    <w:p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Созданные традиции патриотической и воспитательной работы способствуют</w:t>
      </w:r>
      <w:r w:rsidR="002C204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обеспечению устойчивой связи и преемственности ценностей поколений и</w:t>
      </w:r>
      <w:r w:rsidR="002C2049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единого сообщества участников образовательных отношений.</w:t>
      </w:r>
    </w:p>
    <w:p w:rsidR="002C2049" w:rsidRPr="004B5DE5" w:rsidRDefault="002C2049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Наработан положительный опыт школы как инновационной площадки, что говорит о высокой квалификации педагогических и административных работников.</w:t>
      </w:r>
    </w:p>
    <w:p w:rsidR="005E309B" w:rsidRPr="004B5DE5" w:rsidRDefault="002C204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Намечены</w:t>
      </w:r>
      <w:r w:rsidR="005E309B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также и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определенные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проблемы, над которыми предстоит работать педагогическому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коллективу</w:t>
      </w:r>
      <w:r w:rsidR="005E309B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637596" w:rsidRPr="004B5DE5" w:rsidRDefault="005E309B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Работать на комплексом мероприятий для мотивации участников образовательных</w:t>
      </w:r>
      <w:r w:rsidR="002C2049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отношений на достижение нового качественного уровня образовательного</w:t>
      </w:r>
      <w:r w:rsidR="002C2049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процесса, на внедрение инновационных педагогических практик.</w:t>
      </w:r>
    </w:p>
    <w:p w:rsidR="00637596" w:rsidRPr="004B5DE5" w:rsidRDefault="005E309B" w:rsidP="004B5DE5">
      <w:pPr>
        <w:widowControl w:val="0"/>
        <w:tabs>
          <w:tab w:val="left" w:pos="1633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2C2049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Необходимо внести изменения в  систему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работы с одаренными детьми.</w:t>
      </w:r>
    </w:p>
    <w:p w:rsidR="00637596" w:rsidRPr="004B5DE5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Существующая база здоровьесберегающей, информационной, безопасной среды школы</w:t>
      </w:r>
      <w:r w:rsidR="00730D52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станет основой, на которой каждый субъект образовательного процесса сможет воплотить</w:t>
      </w:r>
      <w:r w:rsidR="00730D52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свои индивидуальные возможности в высокие результаты деятельности, подтвержденные</w:t>
      </w:r>
      <w:r w:rsidR="00730D52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конкурсах, олимп</w:t>
      </w:r>
      <w:r w:rsidR="00730D52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иадах и соревнованиях муниципального, регионального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всероссийского и международного</w:t>
      </w:r>
      <w:r w:rsidR="00730D52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уровней. Внедрение инновационных педагогических практик позволит повысить уровень</w:t>
      </w:r>
      <w:r w:rsidR="00730D52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квалификации и мастерства педагогов.</w:t>
      </w:r>
    </w:p>
    <w:p w:rsidR="00D47B29" w:rsidRPr="004B5DE5" w:rsidRDefault="00D47B2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37596" w:rsidRPr="004B5DE5" w:rsidRDefault="001F797E" w:rsidP="004B5DE5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B5DE5">
        <w:rPr>
          <w:sz w:val="24"/>
          <w:szCs w:val="24"/>
        </w:rPr>
        <w:t>12</w:t>
      </w:r>
      <w:r w:rsidR="00321831" w:rsidRPr="004B5DE5">
        <w:rPr>
          <w:sz w:val="24"/>
          <w:szCs w:val="24"/>
        </w:rPr>
        <w:t>.</w:t>
      </w:r>
      <w:r w:rsidR="00637596" w:rsidRPr="004B5DE5">
        <w:rPr>
          <w:sz w:val="24"/>
          <w:szCs w:val="24"/>
        </w:rPr>
        <w:t>Основные</w:t>
      </w:r>
      <w:r w:rsidR="001718FE">
        <w:rPr>
          <w:sz w:val="24"/>
          <w:szCs w:val="24"/>
        </w:rPr>
        <w:t xml:space="preserve"> направления работы на 2022</w:t>
      </w:r>
      <w:r w:rsidR="00D47B29" w:rsidRPr="004B5DE5">
        <w:rPr>
          <w:sz w:val="24"/>
          <w:szCs w:val="24"/>
        </w:rPr>
        <w:t xml:space="preserve"> год:</w:t>
      </w:r>
    </w:p>
    <w:p w:rsidR="00637596" w:rsidRPr="004B5DE5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1.</w:t>
      </w:r>
      <w:r w:rsidR="00637596" w:rsidRPr="004B5DE5">
        <w:rPr>
          <w:rFonts w:ascii="Times New Roman" w:hAnsi="Times New Roman" w:cs="Times New Roman"/>
          <w:sz w:val="24"/>
          <w:szCs w:val="24"/>
        </w:rPr>
        <w:t>Совершенствовать получение обучающимися качественного образования,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включающего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 навыки компетентностного уровня в соответствии с личностными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потребностями и индивидуальными возможностями каждого ребенка.</w:t>
      </w:r>
    </w:p>
    <w:p w:rsidR="00637596" w:rsidRPr="004B5DE5" w:rsidRDefault="00D47B29" w:rsidP="004B5DE5">
      <w:pPr>
        <w:widowControl w:val="0"/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2.</w:t>
      </w:r>
      <w:r w:rsidR="00637596" w:rsidRPr="004B5DE5">
        <w:rPr>
          <w:rFonts w:ascii="Times New Roman" w:hAnsi="Times New Roman" w:cs="Times New Roman"/>
          <w:sz w:val="24"/>
          <w:szCs w:val="24"/>
        </w:rPr>
        <w:t>Продолжить систематизированно</w:t>
      </w:r>
      <w:r w:rsidR="00486599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изучать,</w:t>
      </w:r>
      <w:r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обобщать и распространять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педагогический опыт, изучать способы мотивации учения.</w:t>
      </w:r>
    </w:p>
    <w:p w:rsidR="00902246" w:rsidRPr="004B5DE5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3.</w:t>
      </w:r>
      <w:r w:rsidR="00902246" w:rsidRPr="004B5DE5">
        <w:rPr>
          <w:rFonts w:ascii="Times New Roman" w:hAnsi="Times New Roman" w:cs="Times New Roman"/>
          <w:sz w:val="24"/>
          <w:szCs w:val="24"/>
        </w:rPr>
        <w:t>Совершенствовать оптимальные  условия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 деятельности учителя для его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творческого роста и достижения профес</w:t>
      </w:r>
      <w:r w:rsidR="00902246" w:rsidRPr="004B5DE5">
        <w:rPr>
          <w:rFonts w:ascii="Times New Roman" w:hAnsi="Times New Roman" w:cs="Times New Roman"/>
          <w:sz w:val="24"/>
          <w:szCs w:val="24"/>
        </w:rPr>
        <w:t>сиональной успешности; овладения им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ключевыми </w:t>
      </w:r>
      <w:r w:rsidR="00902246" w:rsidRPr="004B5DE5">
        <w:rPr>
          <w:rFonts w:ascii="Times New Roman" w:hAnsi="Times New Roman" w:cs="Times New Roman"/>
          <w:sz w:val="24"/>
          <w:szCs w:val="24"/>
        </w:rPr>
        <w:t xml:space="preserve">профессиональными </w:t>
      </w:r>
      <w:r w:rsidR="00EA1510" w:rsidRPr="004B5DE5">
        <w:rPr>
          <w:rFonts w:ascii="Times New Roman" w:hAnsi="Times New Roman" w:cs="Times New Roman"/>
          <w:sz w:val="24"/>
          <w:szCs w:val="24"/>
        </w:rPr>
        <w:t>компетенциями</w:t>
      </w:r>
      <w:r w:rsidR="00902246" w:rsidRPr="004B5DE5">
        <w:rPr>
          <w:rFonts w:ascii="Times New Roman" w:hAnsi="Times New Roman" w:cs="Times New Roman"/>
          <w:sz w:val="24"/>
          <w:szCs w:val="24"/>
        </w:rPr>
        <w:t>.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596" w:rsidRPr="004B5DE5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4. Р</w:t>
      </w:r>
      <w:r w:rsidR="00637596" w:rsidRPr="004B5DE5">
        <w:rPr>
          <w:rFonts w:ascii="Times New Roman" w:hAnsi="Times New Roman" w:cs="Times New Roman"/>
          <w:sz w:val="24"/>
          <w:szCs w:val="24"/>
        </w:rPr>
        <w:t>азработка и внедрение новых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механизмов выявления и развития одаренности</w:t>
      </w:r>
      <w:r w:rsidRPr="004B5DE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637596" w:rsidRPr="004B5DE5">
        <w:rPr>
          <w:rFonts w:ascii="Times New Roman" w:hAnsi="Times New Roman" w:cs="Times New Roman"/>
          <w:sz w:val="24"/>
          <w:szCs w:val="24"/>
        </w:rPr>
        <w:t>.</w:t>
      </w:r>
    </w:p>
    <w:p w:rsidR="00637596" w:rsidRPr="004B5DE5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5</w:t>
      </w:r>
      <w:r w:rsidR="00D47B29" w:rsidRPr="004B5DE5">
        <w:rPr>
          <w:rFonts w:ascii="Times New Roman" w:hAnsi="Times New Roman" w:cs="Times New Roman"/>
          <w:sz w:val="24"/>
          <w:szCs w:val="24"/>
        </w:rPr>
        <w:t>.</w:t>
      </w:r>
      <w:r w:rsidR="00637596" w:rsidRPr="004B5DE5">
        <w:rPr>
          <w:rFonts w:ascii="Times New Roman" w:hAnsi="Times New Roman" w:cs="Times New Roman"/>
          <w:sz w:val="24"/>
          <w:szCs w:val="24"/>
        </w:rPr>
        <w:t>Совершенствование системы качественной подготовки учащихся к ГИА.</w:t>
      </w:r>
    </w:p>
    <w:p w:rsidR="00730D52" w:rsidRPr="004B5DE5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6</w:t>
      </w:r>
      <w:r w:rsidR="00D47B29" w:rsidRPr="004B5DE5">
        <w:rPr>
          <w:rFonts w:ascii="Times New Roman" w:hAnsi="Times New Roman" w:cs="Times New Roman"/>
          <w:sz w:val="24"/>
          <w:szCs w:val="24"/>
        </w:rPr>
        <w:t>.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Решение проблемы повышения качества </w:t>
      </w:r>
      <w:r w:rsidRPr="004B5DE5">
        <w:rPr>
          <w:rFonts w:ascii="Times New Roman" w:hAnsi="Times New Roman" w:cs="Times New Roman"/>
          <w:sz w:val="24"/>
          <w:szCs w:val="24"/>
        </w:rPr>
        <w:t>образования и воспитания в школе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 на</w:t>
      </w:r>
      <w:r w:rsidR="00D47B29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основе внедрения инновационных образовательных технологий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(здоровьесберегающие 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технологии</w:t>
      </w:r>
      <w:r w:rsidR="00637596" w:rsidRPr="004B5DE5">
        <w:rPr>
          <w:rFonts w:ascii="Times New Roman" w:hAnsi="Times New Roman" w:cs="Times New Roman"/>
          <w:sz w:val="24"/>
          <w:szCs w:val="24"/>
        </w:rPr>
        <w:tab/>
        <w:t>и др</w:t>
      </w:r>
      <w:r w:rsidR="00730D52" w:rsidRPr="004B5DE5">
        <w:rPr>
          <w:rFonts w:ascii="Times New Roman" w:hAnsi="Times New Roman" w:cs="Times New Roman"/>
          <w:sz w:val="24"/>
          <w:szCs w:val="24"/>
        </w:rPr>
        <w:t>.)</w:t>
      </w:r>
    </w:p>
    <w:p w:rsidR="00637596" w:rsidRPr="004B5DE5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7</w:t>
      </w:r>
      <w:r w:rsidR="00D47B29" w:rsidRPr="004B5DE5">
        <w:rPr>
          <w:rFonts w:ascii="Times New Roman" w:hAnsi="Times New Roman" w:cs="Times New Roman"/>
          <w:sz w:val="24"/>
          <w:szCs w:val="24"/>
        </w:rPr>
        <w:t>.</w:t>
      </w:r>
      <w:r w:rsidR="00637596" w:rsidRPr="004B5DE5">
        <w:rPr>
          <w:rFonts w:ascii="Times New Roman" w:hAnsi="Times New Roman" w:cs="Times New Roman"/>
          <w:sz w:val="24"/>
          <w:szCs w:val="24"/>
        </w:rPr>
        <w:t>Укрепление и расширение связей с общественностью, организациями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выс</w:t>
      </w:r>
      <w:r w:rsidR="00D47B29" w:rsidRPr="004B5DE5">
        <w:rPr>
          <w:rFonts w:ascii="Times New Roman" w:hAnsi="Times New Roman" w:cs="Times New Roman"/>
          <w:sz w:val="24"/>
          <w:szCs w:val="24"/>
        </w:rPr>
        <w:t>шего</w:t>
      </w:r>
      <w:r w:rsidRPr="004B5DE5">
        <w:rPr>
          <w:rFonts w:ascii="Times New Roman" w:hAnsi="Times New Roman" w:cs="Times New Roman"/>
          <w:sz w:val="24"/>
          <w:szCs w:val="24"/>
        </w:rPr>
        <w:t xml:space="preserve"> и среднего </w:t>
      </w:r>
      <w:r w:rsidR="00D47B29" w:rsidRPr="004B5DE5">
        <w:rPr>
          <w:rFonts w:ascii="Times New Roman" w:hAnsi="Times New Roman" w:cs="Times New Roman"/>
          <w:sz w:val="24"/>
          <w:szCs w:val="24"/>
        </w:rPr>
        <w:t>профессионального образования,</w:t>
      </w:r>
      <w:r w:rsidRPr="004B5DE5">
        <w:rPr>
          <w:rFonts w:ascii="Times New Roman" w:hAnsi="Times New Roman" w:cs="Times New Roman"/>
          <w:sz w:val="24"/>
          <w:szCs w:val="24"/>
        </w:rPr>
        <w:t xml:space="preserve"> представителями реального сектора экономики,</w:t>
      </w:r>
      <w:r w:rsidR="00D47B29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родителями ,</w:t>
      </w:r>
      <w:r w:rsidR="00637596" w:rsidRPr="004B5DE5">
        <w:rPr>
          <w:rFonts w:ascii="Times New Roman" w:hAnsi="Times New Roman" w:cs="Times New Roman"/>
          <w:sz w:val="24"/>
          <w:szCs w:val="24"/>
        </w:rPr>
        <w:t>способствующих развитию</w:t>
      </w:r>
      <w:r w:rsidR="00486599"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школы как открытой образовательной системы.</w:t>
      </w:r>
    </w:p>
    <w:p w:rsidR="00902246" w:rsidRPr="004B5DE5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8. Укрепление и пополнение материально – технической базы школы для построения качественной предметно – пространственной развивающей среды, способной максимально удовлетворить образовательные запросы  обучающихся и их родителей </w:t>
      </w:r>
      <w:r w:rsidR="000A518F" w:rsidRPr="004B5DE5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B2456A" w:rsidRDefault="00B24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00E5" w:rsidRPr="004B5DE5" w:rsidRDefault="00E300E5" w:rsidP="004B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D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ДЕЯТЕЛЬНОСТИ </w:t>
      </w:r>
    </w:p>
    <w:p w:rsidR="00E300E5" w:rsidRPr="004B5DE5" w:rsidRDefault="001718FE" w:rsidP="004B5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8FE">
        <w:rPr>
          <w:rFonts w:ascii="Times New Roman" w:hAnsi="Times New Roman" w:cs="Times New Roman"/>
          <w:b/>
          <w:sz w:val="28"/>
          <w:szCs w:val="28"/>
        </w:rPr>
        <w:t>МКОУ «Канцильская СОШ»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7463"/>
        <w:gridCol w:w="1417"/>
      </w:tblGrid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17" w:type="dxa"/>
            <w:vAlign w:val="center"/>
          </w:tcPr>
          <w:p w:rsidR="00E300E5" w:rsidRPr="004B5DE5" w:rsidRDefault="001718FE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9117F"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4B5DE5" w:rsidRDefault="001718FE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4B5DE5" w:rsidRDefault="001718FE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vAlign w:val="center"/>
          </w:tcPr>
          <w:p w:rsidR="00E300E5" w:rsidRPr="004B5DE5" w:rsidRDefault="001718FE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vAlign w:val="center"/>
          </w:tcPr>
          <w:p w:rsidR="00E300E5" w:rsidRPr="004B5DE5" w:rsidRDefault="0079117F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vAlign w:val="center"/>
          </w:tcPr>
          <w:p w:rsidR="00E300E5" w:rsidRPr="004B5DE5" w:rsidRDefault="0079117F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Не провод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vAlign w:val="center"/>
          </w:tcPr>
          <w:p w:rsidR="00E300E5" w:rsidRPr="004B5DE5" w:rsidRDefault="001718FE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9117F" w:rsidRPr="004B5DE5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(база/профиль)</w:t>
            </w:r>
          </w:p>
        </w:tc>
        <w:tc>
          <w:tcPr>
            <w:tcW w:w="1417" w:type="dxa"/>
            <w:vAlign w:val="center"/>
          </w:tcPr>
          <w:p w:rsidR="0079117F" w:rsidRPr="004B5DE5" w:rsidRDefault="0079117F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49,09 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Pr="004B5DE5" w:rsidRDefault="0079117F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Не провод.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Pr="004B5DE5" w:rsidRDefault="0079117F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Не провод.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1718FE" w:rsidRPr="001718FE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0E5" w:rsidRPr="004B5DE5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не 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1718FE" w:rsidRPr="001718FE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0E5" w:rsidRPr="004B5DE5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7" w:type="dxa"/>
            <w:vAlign w:val="center"/>
          </w:tcPr>
          <w:p w:rsidR="001718FE" w:rsidRPr="001718FE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0E5" w:rsidRPr="004B5DE5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vAlign w:val="center"/>
          </w:tcPr>
          <w:p w:rsidR="00860F97" w:rsidRPr="004B5DE5" w:rsidRDefault="00860F97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0E5" w:rsidRPr="004B5DE5" w:rsidRDefault="002223AB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E300E5"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vAlign w:val="center"/>
          </w:tcPr>
          <w:p w:rsidR="001718FE" w:rsidRPr="001718FE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0E5" w:rsidRPr="004B5DE5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vAlign w:val="center"/>
          </w:tcPr>
          <w:p w:rsidR="001718FE" w:rsidRPr="001718FE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0E5" w:rsidRPr="004B5DE5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vAlign w:val="center"/>
          </w:tcPr>
          <w:p w:rsidR="001718FE" w:rsidRPr="001718FE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0E5" w:rsidRPr="004B5DE5" w:rsidRDefault="001718FE" w:rsidP="001718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FE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E300E5" w:rsidRPr="004B5DE5" w:rsidRDefault="001718FE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4B5DE5" w:rsidRDefault="00F923C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294DCC" w:rsidRPr="004B5D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4B5DE5" w:rsidRDefault="00F923C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1747" w:rsidRPr="004B5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B3F" w:rsidRPr="004B5DE5">
              <w:rPr>
                <w:rFonts w:ascii="Times New Roman" w:hAnsi="Times New Roman" w:cs="Times New Roman"/>
                <w:sz w:val="24"/>
                <w:szCs w:val="24"/>
              </w:rPr>
              <w:t>,87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vAlign w:val="center"/>
          </w:tcPr>
          <w:p w:rsidR="00E300E5" w:rsidRPr="004B5DE5" w:rsidRDefault="00F923C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417" w:type="dxa"/>
            <w:vAlign w:val="center"/>
          </w:tcPr>
          <w:p w:rsidR="00E300E5" w:rsidRPr="004B5DE5" w:rsidRDefault="00F923C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vAlign w:val="center"/>
          </w:tcPr>
          <w:p w:rsidR="00E300E5" w:rsidRPr="004B5DE5" w:rsidRDefault="00F923C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vAlign w:val="center"/>
          </w:tcPr>
          <w:p w:rsidR="00E300E5" w:rsidRPr="004B5DE5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vAlign w:val="center"/>
          </w:tcPr>
          <w:p w:rsidR="00E300E5" w:rsidRPr="004B5DE5" w:rsidRDefault="00F923C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375" w:rsidRPr="004B5DE5" w:rsidRDefault="00A5437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0E5" w:rsidRPr="004B5DE5" w:rsidTr="00486599">
        <w:tc>
          <w:tcPr>
            <w:tcW w:w="9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463" w:type="dxa"/>
            <w:vAlign w:val="center"/>
          </w:tcPr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vAlign w:val="center"/>
          </w:tcPr>
          <w:p w:rsidR="00A54375" w:rsidRPr="004B5DE5" w:rsidRDefault="00F923CD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54375" w:rsidRPr="004B5DE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E300E5" w:rsidRPr="004B5DE5" w:rsidRDefault="00E300E5" w:rsidP="004B5D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E300E5" w:rsidRPr="00C470F1" w:rsidRDefault="00E300E5" w:rsidP="00B2456A">
      <w:pPr>
        <w:rPr>
          <w:b/>
        </w:rPr>
      </w:pPr>
      <w:bookmarkStart w:id="2" w:name="_GoBack"/>
      <w:bookmarkEnd w:id="2"/>
    </w:p>
    <w:sectPr w:rsidR="00E300E5" w:rsidRPr="00C470F1" w:rsidSect="002427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53" w:rsidRDefault="00990B53" w:rsidP="00321831">
      <w:pPr>
        <w:spacing w:after="0" w:line="240" w:lineRule="auto"/>
      </w:pPr>
      <w:r>
        <w:separator/>
      </w:r>
    </w:p>
  </w:endnote>
  <w:endnote w:type="continuationSeparator" w:id="0">
    <w:p w:rsidR="00990B53" w:rsidRDefault="00990B53" w:rsidP="0032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A5" w:rsidRDefault="008C23A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82701"/>
      <w:docPartObj>
        <w:docPartGallery w:val="Page Numbers (Bottom of Page)"/>
        <w:docPartUnique/>
      </w:docPartObj>
    </w:sdtPr>
    <w:sdtEndPr/>
    <w:sdtContent>
      <w:p w:rsidR="008C23A5" w:rsidRDefault="008C23A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F44">
          <w:rPr>
            <w:noProof/>
          </w:rPr>
          <w:t>19</w:t>
        </w:r>
        <w:r>
          <w:fldChar w:fldCharType="end"/>
        </w:r>
      </w:p>
    </w:sdtContent>
  </w:sdt>
  <w:p w:rsidR="008C23A5" w:rsidRDefault="008C23A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A5" w:rsidRDefault="008C23A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53" w:rsidRDefault="00990B53" w:rsidP="00321831">
      <w:pPr>
        <w:spacing w:after="0" w:line="240" w:lineRule="auto"/>
      </w:pPr>
      <w:r>
        <w:separator/>
      </w:r>
    </w:p>
  </w:footnote>
  <w:footnote w:type="continuationSeparator" w:id="0">
    <w:p w:rsidR="00990B53" w:rsidRDefault="00990B53" w:rsidP="0032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A5" w:rsidRDefault="008C23A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A5" w:rsidRDefault="008C23A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A5" w:rsidRDefault="008C23A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386E"/>
    <w:multiLevelType w:val="multilevel"/>
    <w:tmpl w:val="324602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C31E4"/>
    <w:multiLevelType w:val="hybridMultilevel"/>
    <w:tmpl w:val="76C4A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E50840"/>
    <w:multiLevelType w:val="multilevel"/>
    <w:tmpl w:val="7DD6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D31CD4"/>
    <w:multiLevelType w:val="multilevel"/>
    <w:tmpl w:val="70DC0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E6FF5"/>
    <w:multiLevelType w:val="hybridMultilevel"/>
    <w:tmpl w:val="D7E4F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EC3FF2"/>
    <w:multiLevelType w:val="multilevel"/>
    <w:tmpl w:val="DF98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DF38B9"/>
    <w:multiLevelType w:val="hybridMultilevel"/>
    <w:tmpl w:val="9E5A7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376163"/>
    <w:multiLevelType w:val="multilevel"/>
    <w:tmpl w:val="9CA0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EE522F"/>
    <w:multiLevelType w:val="hybridMultilevel"/>
    <w:tmpl w:val="18A622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191BF8"/>
    <w:multiLevelType w:val="multilevel"/>
    <w:tmpl w:val="3BA23E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276E80"/>
    <w:multiLevelType w:val="multilevel"/>
    <w:tmpl w:val="C7C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E55F79"/>
    <w:multiLevelType w:val="multilevel"/>
    <w:tmpl w:val="FD984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882DCE"/>
    <w:multiLevelType w:val="hybridMultilevel"/>
    <w:tmpl w:val="CCC4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1"/>
  </w:num>
  <w:num w:numId="10">
    <w:abstractNumId w:val="11"/>
  </w:num>
  <w:num w:numId="11">
    <w:abstractNumId w:val="4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31"/>
    <w:rsid w:val="00013005"/>
    <w:rsid w:val="00015DC4"/>
    <w:rsid w:val="00061747"/>
    <w:rsid w:val="00096A9A"/>
    <w:rsid w:val="000A518F"/>
    <w:rsid w:val="000B11D7"/>
    <w:rsid w:val="000B2186"/>
    <w:rsid w:val="000D1994"/>
    <w:rsid w:val="00100637"/>
    <w:rsid w:val="0012454A"/>
    <w:rsid w:val="00135092"/>
    <w:rsid w:val="00145DFC"/>
    <w:rsid w:val="00160EBA"/>
    <w:rsid w:val="00161528"/>
    <w:rsid w:val="001718FE"/>
    <w:rsid w:val="00175FE6"/>
    <w:rsid w:val="001F797E"/>
    <w:rsid w:val="002060D1"/>
    <w:rsid w:val="00210CCE"/>
    <w:rsid w:val="002223AB"/>
    <w:rsid w:val="002427E7"/>
    <w:rsid w:val="00251F44"/>
    <w:rsid w:val="002549E0"/>
    <w:rsid w:val="002652CB"/>
    <w:rsid w:val="0028244B"/>
    <w:rsid w:val="0028326E"/>
    <w:rsid w:val="00285C6E"/>
    <w:rsid w:val="00293614"/>
    <w:rsid w:val="00294DCC"/>
    <w:rsid w:val="002A7CAB"/>
    <w:rsid w:val="002B4486"/>
    <w:rsid w:val="002C2049"/>
    <w:rsid w:val="002D1A4B"/>
    <w:rsid w:val="002D56F6"/>
    <w:rsid w:val="002F5D53"/>
    <w:rsid w:val="002F6952"/>
    <w:rsid w:val="0031424E"/>
    <w:rsid w:val="00321831"/>
    <w:rsid w:val="0033526F"/>
    <w:rsid w:val="00342B3F"/>
    <w:rsid w:val="00373E8D"/>
    <w:rsid w:val="00384354"/>
    <w:rsid w:val="003B491C"/>
    <w:rsid w:val="003C2471"/>
    <w:rsid w:val="003C4985"/>
    <w:rsid w:val="0042716B"/>
    <w:rsid w:val="0044020C"/>
    <w:rsid w:val="00447D5C"/>
    <w:rsid w:val="00457648"/>
    <w:rsid w:val="004759D6"/>
    <w:rsid w:val="00480687"/>
    <w:rsid w:val="0048590A"/>
    <w:rsid w:val="00486599"/>
    <w:rsid w:val="004B5DE5"/>
    <w:rsid w:val="004C25DC"/>
    <w:rsid w:val="004D02E9"/>
    <w:rsid w:val="004F68F4"/>
    <w:rsid w:val="00542967"/>
    <w:rsid w:val="005A18A5"/>
    <w:rsid w:val="005B5F3F"/>
    <w:rsid w:val="005B76F6"/>
    <w:rsid w:val="005C5DBE"/>
    <w:rsid w:val="005E309B"/>
    <w:rsid w:val="006021AE"/>
    <w:rsid w:val="00614029"/>
    <w:rsid w:val="00637596"/>
    <w:rsid w:val="00645A00"/>
    <w:rsid w:val="00646168"/>
    <w:rsid w:val="006535BD"/>
    <w:rsid w:val="006640B3"/>
    <w:rsid w:val="0067756E"/>
    <w:rsid w:val="006A0904"/>
    <w:rsid w:val="006C0237"/>
    <w:rsid w:val="006E5E24"/>
    <w:rsid w:val="006F530D"/>
    <w:rsid w:val="00712131"/>
    <w:rsid w:val="00730D52"/>
    <w:rsid w:val="0074237E"/>
    <w:rsid w:val="00755822"/>
    <w:rsid w:val="00763A35"/>
    <w:rsid w:val="0079117F"/>
    <w:rsid w:val="00791F55"/>
    <w:rsid w:val="00795259"/>
    <w:rsid w:val="007A6169"/>
    <w:rsid w:val="007E4343"/>
    <w:rsid w:val="007F0391"/>
    <w:rsid w:val="007F3907"/>
    <w:rsid w:val="008000EF"/>
    <w:rsid w:val="00800AF6"/>
    <w:rsid w:val="0084482A"/>
    <w:rsid w:val="00850D7A"/>
    <w:rsid w:val="00860F97"/>
    <w:rsid w:val="00886381"/>
    <w:rsid w:val="00895DBC"/>
    <w:rsid w:val="008B7C59"/>
    <w:rsid w:val="008C23A5"/>
    <w:rsid w:val="00902246"/>
    <w:rsid w:val="00906219"/>
    <w:rsid w:val="00914757"/>
    <w:rsid w:val="009270E3"/>
    <w:rsid w:val="00937ED1"/>
    <w:rsid w:val="00972C81"/>
    <w:rsid w:val="00983BDF"/>
    <w:rsid w:val="00985085"/>
    <w:rsid w:val="00985564"/>
    <w:rsid w:val="00990B53"/>
    <w:rsid w:val="00A16E12"/>
    <w:rsid w:val="00A27A77"/>
    <w:rsid w:val="00A34781"/>
    <w:rsid w:val="00A54375"/>
    <w:rsid w:val="00A92F75"/>
    <w:rsid w:val="00B23F74"/>
    <w:rsid w:val="00B2456A"/>
    <w:rsid w:val="00B3783F"/>
    <w:rsid w:val="00B42113"/>
    <w:rsid w:val="00B61552"/>
    <w:rsid w:val="00BB0018"/>
    <w:rsid w:val="00BD409A"/>
    <w:rsid w:val="00BD5E87"/>
    <w:rsid w:val="00C0228B"/>
    <w:rsid w:val="00C02F4F"/>
    <w:rsid w:val="00C03951"/>
    <w:rsid w:val="00C04F11"/>
    <w:rsid w:val="00C12D82"/>
    <w:rsid w:val="00C470F1"/>
    <w:rsid w:val="00C621F3"/>
    <w:rsid w:val="00CD1576"/>
    <w:rsid w:val="00CF0665"/>
    <w:rsid w:val="00D116D6"/>
    <w:rsid w:val="00D3486F"/>
    <w:rsid w:val="00D42FC9"/>
    <w:rsid w:val="00D47B29"/>
    <w:rsid w:val="00D619F6"/>
    <w:rsid w:val="00D92BE0"/>
    <w:rsid w:val="00D96EF1"/>
    <w:rsid w:val="00DA6C0E"/>
    <w:rsid w:val="00DC0A0C"/>
    <w:rsid w:val="00DC3DAB"/>
    <w:rsid w:val="00DD4BC7"/>
    <w:rsid w:val="00DF79BC"/>
    <w:rsid w:val="00E25E53"/>
    <w:rsid w:val="00E300E5"/>
    <w:rsid w:val="00E52A5E"/>
    <w:rsid w:val="00E60D00"/>
    <w:rsid w:val="00EA1510"/>
    <w:rsid w:val="00EC58AE"/>
    <w:rsid w:val="00ED3017"/>
    <w:rsid w:val="00ED610A"/>
    <w:rsid w:val="00F56DFF"/>
    <w:rsid w:val="00F923CD"/>
    <w:rsid w:val="00FA6E15"/>
    <w:rsid w:val="00FD0485"/>
    <w:rsid w:val="00FE345E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221213-9AFC-4629-8666-E9FBD99C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F3F"/>
  </w:style>
  <w:style w:type="paragraph" w:styleId="1">
    <w:name w:val="heading 1"/>
    <w:basedOn w:val="a"/>
    <w:next w:val="a"/>
    <w:link w:val="10"/>
    <w:uiPriority w:val="9"/>
    <w:qFormat/>
    <w:rsid w:val="00210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210CC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491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491C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3B49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B491C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3B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3BD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983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983BD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096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96A9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4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47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145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E30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1pt">
    <w:name w:val="Основной текст (2) + 11 pt;Полужирный"/>
    <w:basedOn w:val="23"/>
    <w:rsid w:val="00D42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48590A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90A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485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rmal (Web)"/>
    <w:basedOn w:val="a"/>
    <w:unhideWhenUsed/>
    <w:rsid w:val="00210CC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CC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210CC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210CCE"/>
  </w:style>
  <w:style w:type="character" w:styleId="ac">
    <w:name w:val="Hyperlink"/>
    <w:basedOn w:val="a0"/>
    <w:rsid w:val="00210CCE"/>
    <w:rPr>
      <w:color w:val="0000FF"/>
      <w:u w:val="single"/>
    </w:rPr>
  </w:style>
  <w:style w:type="character" w:styleId="ad">
    <w:name w:val="Strong"/>
    <w:basedOn w:val="a0"/>
    <w:uiPriority w:val="22"/>
    <w:qFormat/>
    <w:rsid w:val="00210CCE"/>
    <w:rPr>
      <w:b/>
      <w:bCs/>
    </w:rPr>
  </w:style>
  <w:style w:type="paragraph" w:customStyle="1" w:styleId="Default">
    <w:name w:val="Default"/>
    <w:rsid w:val="00210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21831"/>
  </w:style>
  <w:style w:type="paragraph" w:styleId="af0">
    <w:name w:val="footer"/>
    <w:basedOn w:val="a"/>
    <w:link w:val="af1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1831"/>
  </w:style>
  <w:style w:type="numbering" w:customStyle="1" w:styleId="27">
    <w:name w:val="Нет списка2"/>
    <w:next w:val="a2"/>
    <w:uiPriority w:val="99"/>
    <w:semiHidden/>
    <w:unhideWhenUsed/>
    <w:rsid w:val="004F68F4"/>
  </w:style>
  <w:style w:type="numbering" w:customStyle="1" w:styleId="110">
    <w:name w:val="Нет списка11"/>
    <w:next w:val="a2"/>
    <w:semiHidden/>
    <w:rsid w:val="004F68F4"/>
  </w:style>
  <w:style w:type="numbering" w:customStyle="1" w:styleId="31">
    <w:name w:val="Нет списка3"/>
    <w:next w:val="a2"/>
    <w:uiPriority w:val="99"/>
    <w:semiHidden/>
    <w:unhideWhenUsed/>
    <w:rsid w:val="004F68F4"/>
  </w:style>
  <w:style w:type="numbering" w:customStyle="1" w:styleId="12">
    <w:name w:val="Нет списка12"/>
    <w:next w:val="a2"/>
    <w:semiHidden/>
    <w:rsid w:val="004F68F4"/>
  </w:style>
  <w:style w:type="table" w:styleId="af2">
    <w:name w:val="Table Grid"/>
    <w:basedOn w:val="a1"/>
    <w:uiPriority w:val="59"/>
    <w:rsid w:val="0001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05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021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977801653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1413506284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</w:divsChild>
    </w:div>
    <w:div w:id="1357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F99F-259A-4C0C-A7B3-67CB9568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1</Pages>
  <Words>5915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Admin05</cp:lastModifiedBy>
  <cp:revision>53</cp:revision>
  <cp:lastPrinted>2021-03-18T12:47:00Z</cp:lastPrinted>
  <dcterms:created xsi:type="dcterms:W3CDTF">2020-03-12T12:33:00Z</dcterms:created>
  <dcterms:modified xsi:type="dcterms:W3CDTF">2023-04-08T05:44:00Z</dcterms:modified>
</cp:coreProperties>
</file>