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FD6" w:rsidRPr="00FB0D84" w:rsidRDefault="00D90F06">
      <w:pPr>
        <w:spacing w:after="0" w:line="408" w:lineRule="auto"/>
        <w:ind w:left="120"/>
        <w:jc w:val="center"/>
        <w:rPr>
          <w:lang w:val="ru-RU"/>
        </w:rPr>
      </w:pPr>
      <w:bookmarkStart w:id="0" w:name="block-29464408"/>
      <w:r w:rsidRPr="00FB0D84">
        <w:rPr>
          <w:rFonts w:ascii="Times New Roman" w:hAnsi="Times New Roman"/>
          <w:b/>
          <w:color w:val="000000"/>
          <w:sz w:val="28"/>
          <w:lang w:val="ru-RU"/>
        </w:rPr>
        <w:t>МИНИСТЕРСТВО ПРОСВЕЩЕНИЯ РОССИЙСКОЙ ФЕДЕРАЦИИ</w:t>
      </w:r>
    </w:p>
    <w:p w:rsidR="00AB7FD6" w:rsidRPr="00FB0D84" w:rsidRDefault="00D90F06">
      <w:pPr>
        <w:spacing w:after="0" w:line="408" w:lineRule="auto"/>
        <w:ind w:left="120"/>
        <w:jc w:val="center"/>
        <w:rPr>
          <w:lang w:val="ru-RU"/>
        </w:rPr>
      </w:pPr>
      <w:bookmarkStart w:id="1" w:name="09d69386-fe90-489a-b3f6-c28654adb113"/>
      <w:r w:rsidRPr="00FB0D84">
        <w:rPr>
          <w:rFonts w:ascii="Times New Roman" w:hAnsi="Times New Roman"/>
          <w:b/>
          <w:color w:val="000000"/>
          <w:sz w:val="28"/>
          <w:lang w:val="ru-RU"/>
        </w:rPr>
        <w:t xml:space="preserve">Министерство образования республики Дагестан </w:t>
      </w:r>
      <w:bookmarkEnd w:id="1"/>
    </w:p>
    <w:p w:rsidR="00AB7FD6" w:rsidRPr="00FB0D84" w:rsidRDefault="00D90F06">
      <w:pPr>
        <w:spacing w:after="0" w:line="408" w:lineRule="auto"/>
        <w:ind w:left="120"/>
        <w:jc w:val="center"/>
        <w:rPr>
          <w:lang w:val="ru-RU"/>
        </w:rPr>
      </w:pPr>
      <w:bookmarkStart w:id="2" w:name="5f55398e-a0a1-4586-8085-779b576cce69"/>
      <w:r w:rsidRPr="00FB0D84">
        <w:rPr>
          <w:rFonts w:ascii="Times New Roman" w:hAnsi="Times New Roman"/>
          <w:b/>
          <w:color w:val="000000"/>
          <w:sz w:val="28"/>
          <w:lang w:val="ru-RU"/>
        </w:rPr>
        <w:t>МО "</w:t>
      </w:r>
      <w:proofErr w:type="spellStart"/>
      <w:r w:rsidRPr="00FB0D84">
        <w:rPr>
          <w:rFonts w:ascii="Times New Roman" w:hAnsi="Times New Roman"/>
          <w:b/>
          <w:color w:val="000000"/>
          <w:sz w:val="28"/>
          <w:lang w:val="ru-RU"/>
        </w:rPr>
        <w:t>Хивский</w:t>
      </w:r>
      <w:proofErr w:type="spellEnd"/>
      <w:r w:rsidRPr="00FB0D84">
        <w:rPr>
          <w:rFonts w:ascii="Times New Roman" w:hAnsi="Times New Roman"/>
          <w:b/>
          <w:color w:val="000000"/>
          <w:sz w:val="28"/>
          <w:lang w:val="ru-RU"/>
        </w:rPr>
        <w:t xml:space="preserve"> район"</w:t>
      </w:r>
      <w:bookmarkEnd w:id="2"/>
    </w:p>
    <w:p w:rsidR="00AB7FD6" w:rsidRPr="00FB0D84" w:rsidRDefault="00D90F06">
      <w:pPr>
        <w:spacing w:after="0" w:line="408" w:lineRule="auto"/>
        <w:ind w:left="120"/>
        <w:jc w:val="center"/>
        <w:rPr>
          <w:lang w:val="ru-RU"/>
        </w:rPr>
      </w:pPr>
      <w:r w:rsidRPr="00FB0D84">
        <w:rPr>
          <w:rFonts w:ascii="Times New Roman" w:hAnsi="Times New Roman"/>
          <w:b/>
          <w:color w:val="000000"/>
          <w:sz w:val="28"/>
          <w:lang w:val="ru-RU"/>
        </w:rPr>
        <w:t>МКОУ "</w:t>
      </w:r>
      <w:proofErr w:type="spellStart"/>
      <w:r w:rsidRPr="00FB0D84">
        <w:rPr>
          <w:rFonts w:ascii="Times New Roman" w:hAnsi="Times New Roman"/>
          <w:b/>
          <w:color w:val="000000"/>
          <w:sz w:val="28"/>
          <w:lang w:val="ru-RU"/>
        </w:rPr>
        <w:t>Канцильская</w:t>
      </w:r>
      <w:proofErr w:type="spellEnd"/>
      <w:r w:rsidRPr="00FB0D84">
        <w:rPr>
          <w:rFonts w:ascii="Times New Roman" w:hAnsi="Times New Roman"/>
          <w:b/>
          <w:color w:val="000000"/>
          <w:sz w:val="28"/>
          <w:lang w:val="ru-RU"/>
        </w:rPr>
        <w:t xml:space="preserve"> СОШ"</w:t>
      </w:r>
    </w:p>
    <w:p w:rsidR="00AB7FD6" w:rsidRPr="00FB0D84" w:rsidRDefault="00AB7FD6">
      <w:pPr>
        <w:spacing w:after="0"/>
        <w:ind w:left="120"/>
        <w:rPr>
          <w:lang w:val="ru-RU"/>
        </w:rPr>
      </w:pPr>
    </w:p>
    <w:p w:rsidR="00AB7FD6" w:rsidRPr="00FB0D84" w:rsidRDefault="00AB7FD6">
      <w:pPr>
        <w:spacing w:after="0"/>
        <w:ind w:left="120"/>
        <w:rPr>
          <w:lang w:val="ru-RU"/>
        </w:rPr>
      </w:pPr>
    </w:p>
    <w:p w:rsidR="00AB7FD6" w:rsidRPr="00FB0D84" w:rsidRDefault="00AB7FD6">
      <w:pPr>
        <w:spacing w:after="0"/>
        <w:ind w:left="120"/>
        <w:rPr>
          <w:lang w:val="ru-RU"/>
        </w:rPr>
      </w:pPr>
    </w:p>
    <w:p w:rsidR="00AB7FD6" w:rsidRPr="00FB0D84" w:rsidRDefault="00AB7FD6">
      <w:pPr>
        <w:spacing w:after="0"/>
        <w:ind w:left="120"/>
        <w:rPr>
          <w:lang w:val="ru-RU"/>
        </w:rPr>
      </w:pPr>
    </w:p>
    <w:p w:rsidR="00AB7FD6" w:rsidRDefault="00AB7FD6">
      <w:pPr>
        <w:spacing w:after="0"/>
        <w:ind w:left="120"/>
      </w:pPr>
    </w:p>
    <w:tbl>
      <w:tblPr>
        <w:tblpPr w:leftFromText="180" w:rightFromText="180" w:vertAnchor="text" w:horzAnchor="margin" w:tblpXSpec="center" w:tblpY="70"/>
        <w:tblW w:w="0" w:type="auto"/>
        <w:tblLook w:val="04A0" w:firstRow="1" w:lastRow="0" w:firstColumn="1" w:lastColumn="0" w:noHBand="0" w:noVBand="1"/>
      </w:tblPr>
      <w:tblGrid>
        <w:gridCol w:w="3114"/>
        <w:gridCol w:w="3115"/>
        <w:gridCol w:w="3115"/>
      </w:tblGrid>
      <w:tr w:rsidR="00FB0D84" w:rsidRPr="006D32A2" w:rsidTr="00DA575C">
        <w:tc>
          <w:tcPr>
            <w:tcW w:w="3114" w:type="dxa"/>
          </w:tcPr>
          <w:p w:rsidR="00FB0D84" w:rsidRPr="0040209D" w:rsidRDefault="00FB0D84" w:rsidP="00DA575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B0D84" w:rsidRPr="008944ED" w:rsidRDefault="00FB0D84" w:rsidP="00DA575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FB0D84" w:rsidRDefault="00FB0D84"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B0D84" w:rsidRPr="008944ED" w:rsidRDefault="00FB0D84" w:rsidP="00DA57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Азизова А.М.</w:t>
            </w:r>
          </w:p>
          <w:p w:rsidR="00FB0D84" w:rsidRDefault="00FB0D84" w:rsidP="00DA575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B0D84" w:rsidRPr="0040209D" w:rsidRDefault="00FB0D84" w:rsidP="00DA57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B0D84" w:rsidRPr="0040209D" w:rsidRDefault="00FB0D84" w:rsidP="00DA575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B0D84" w:rsidRPr="008944ED" w:rsidRDefault="00FB0D84"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Pr="008944ED">
              <w:rPr>
                <w:rFonts w:ascii="Times New Roman" w:eastAsia="Times New Roman" w:hAnsi="Times New Roman"/>
                <w:color w:val="000000"/>
                <w:sz w:val="28"/>
                <w:szCs w:val="28"/>
                <w:lang w:val="ru-RU"/>
              </w:rPr>
              <w:t>ам. директора по УВР</w:t>
            </w:r>
          </w:p>
          <w:p w:rsidR="00FB0D84" w:rsidRDefault="00FB0D84"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B0D84" w:rsidRPr="008944ED" w:rsidRDefault="00FB0D84" w:rsidP="00DA57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Фаталиев Ф.А.</w:t>
            </w:r>
          </w:p>
          <w:p w:rsidR="00FB0D84" w:rsidRDefault="00FB0D84" w:rsidP="00DA575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B0D84" w:rsidRDefault="00FB0D84" w:rsidP="00DA575C">
            <w:pPr>
              <w:autoSpaceDE w:val="0"/>
              <w:autoSpaceDN w:val="0"/>
              <w:spacing w:after="120" w:line="240" w:lineRule="auto"/>
              <w:jc w:val="both"/>
              <w:rPr>
                <w:rFonts w:ascii="Times New Roman" w:eastAsia="Times New Roman" w:hAnsi="Times New Roman"/>
                <w:color w:val="000000"/>
                <w:sz w:val="24"/>
                <w:szCs w:val="24"/>
                <w:lang w:val="ru-RU"/>
              </w:rPr>
            </w:pPr>
          </w:p>
          <w:p w:rsidR="00FB0D84" w:rsidRDefault="00FB0D84" w:rsidP="00DA575C">
            <w:pPr>
              <w:autoSpaceDE w:val="0"/>
              <w:autoSpaceDN w:val="0"/>
              <w:spacing w:after="120" w:line="240" w:lineRule="auto"/>
              <w:jc w:val="both"/>
              <w:rPr>
                <w:rFonts w:ascii="Times New Roman" w:eastAsia="Times New Roman" w:hAnsi="Times New Roman"/>
                <w:color w:val="000000"/>
                <w:sz w:val="24"/>
                <w:szCs w:val="24"/>
                <w:lang w:val="ru-RU"/>
              </w:rPr>
            </w:pPr>
          </w:p>
          <w:p w:rsidR="00FB0D84" w:rsidRDefault="00FB0D84" w:rsidP="00DA575C">
            <w:pPr>
              <w:autoSpaceDE w:val="0"/>
              <w:autoSpaceDN w:val="0"/>
              <w:spacing w:after="120" w:line="240" w:lineRule="auto"/>
              <w:jc w:val="both"/>
              <w:rPr>
                <w:rFonts w:ascii="Times New Roman" w:eastAsia="Times New Roman" w:hAnsi="Times New Roman"/>
                <w:color w:val="000000"/>
                <w:sz w:val="24"/>
                <w:szCs w:val="24"/>
                <w:lang w:val="ru-RU"/>
              </w:rPr>
            </w:pPr>
          </w:p>
          <w:p w:rsidR="00FB0D84" w:rsidRDefault="00FB0D84" w:rsidP="00DA575C">
            <w:pPr>
              <w:autoSpaceDE w:val="0"/>
              <w:autoSpaceDN w:val="0"/>
              <w:spacing w:after="120" w:line="240" w:lineRule="auto"/>
              <w:jc w:val="both"/>
              <w:rPr>
                <w:rFonts w:ascii="Times New Roman" w:eastAsia="Times New Roman" w:hAnsi="Times New Roman"/>
                <w:color w:val="000000"/>
                <w:sz w:val="24"/>
                <w:szCs w:val="24"/>
                <w:lang w:val="ru-RU"/>
              </w:rPr>
            </w:pPr>
          </w:p>
          <w:p w:rsidR="00FB0D84" w:rsidRPr="0040209D" w:rsidRDefault="00FB0D84" w:rsidP="00DA57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B0D84" w:rsidRDefault="00FB0D84"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B0D84" w:rsidRPr="008944ED" w:rsidRDefault="00FB0D84"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Pr="008944ED">
              <w:rPr>
                <w:rFonts w:ascii="Times New Roman" w:eastAsia="Times New Roman" w:hAnsi="Times New Roman"/>
                <w:color w:val="000000"/>
                <w:sz w:val="28"/>
                <w:szCs w:val="28"/>
                <w:lang w:val="ru-RU"/>
              </w:rPr>
              <w:t>и</w:t>
            </w:r>
            <w:r>
              <w:rPr>
                <w:rFonts w:ascii="Times New Roman" w:eastAsia="Times New Roman" w:hAnsi="Times New Roman"/>
                <w:color w:val="000000"/>
                <w:sz w:val="28"/>
                <w:szCs w:val="28"/>
                <w:lang w:val="ru-RU"/>
              </w:rPr>
              <w:t xml:space="preserve">ректор школы </w:t>
            </w:r>
          </w:p>
          <w:p w:rsidR="00FB0D84" w:rsidRDefault="00FB0D84"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B0D84" w:rsidRPr="008944ED" w:rsidRDefault="00FB0D84" w:rsidP="00DA575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В.Р.Айдемиров</w:t>
            </w:r>
            <w:proofErr w:type="spellEnd"/>
          </w:p>
          <w:p w:rsidR="00FB0D84" w:rsidRDefault="00FB0D84" w:rsidP="00DA57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6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B0D84" w:rsidRPr="0040209D" w:rsidRDefault="00FB0D84" w:rsidP="00DA575C">
            <w:pPr>
              <w:autoSpaceDE w:val="0"/>
              <w:autoSpaceDN w:val="0"/>
              <w:spacing w:after="120" w:line="240" w:lineRule="auto"/>
              <w:jc w:val="both"/>
              <w:rPr>
                <w:rFonts w:ascii="Times New Roman" w:eastAsia="Times New Roman" w:hAnsi="Times New Roman"/>
                <w:color w:val="000000"/>
                <w:sz w:val="24"/>
                <w:szCs w:val="24"/>
                <w:lang w:val="ru-RU"/>
              </w:rPr>
            </w:pPr>
          </w:p>
        </w:tc>
      </w:tr>
    </w:tbl>
    <w:p w:rsidR="00AB7FD6" w:rsidRDefault="00AB7FD6" w:rsidP="00E65F27">
      <w:pPr>
        <w:spacing w:after="0"/>
      </w:pPr>
      <w:bookmarkStart w:id="3" w:name="_GoBack"/>
      <w:bookmarkEnd w:id="3"/>
    </w:p>
    <w:p w:rsidR="00AB7FD6" w:rsidRDefault="00D90F06">
      <w:pPr>
        <w:spacing w:after="0" w:line="408" w:lineRule="auto"/>
        <w:ind w:left="120"/>
        <w:jc w:val="center"/>
      </w:pPr>
      <w:r>
        <w:rPr>
          <w:rFonts w:ascii="Times New Roman" w:hAnsi="Times New Roman"/>
          <w:b/>
          <w:color w:val="000000"/>
          <w:sz w:val="28"/>
        </w:rPr>
        <w:t>РАБОЧАЯ ПРОГРАММА</w:t>
      </w:r>
    </w:p>
    <w:p w:rsidR="00AB7FD6" w:rsidRDefault="00D90F06">
      <w:pPr>
        <w:spacing w:after="0" w:line="408" w:lineRule="auto"/>
        <w:ind w:left="120"/>
        <w:jc w:val="center"/>
      </w:pPr>
      <w:r>
        <w:rPr>
          <w:rFonts w:ascii="Times New Roman" w:hAnsi="Times New Roman"/>
          <w:color w:val="000000"/>
          <w:sz w:val="28"/>
        </w:rPr>
        <w:t>(ID 3891862)</w:t>
      </w:r>
    </w:p>
    <w:p w:rsidR="00AB7FD6" w:rsidRDefault="00AB7FD6">
      <w:pPr>
        <w:spacing w:after="0"/>
        <w:ind w:left="120"/>
        <w:jc w:val="center"/>
      </w:pPr>
    </w:p>
    <w:p w:rsidR="00AB7FD6" w:rsidRPr="00FB0D84" w:rsidRDefault="00D90F06">
      <w:pPr>
        <w:spacing w:after="0" w:line="408" w:lineRule="auto"/>
        <w:ind w:left="120"/>
        <w:jc w:val="center"/>
        <w:rPr>
          <w:lang w:val="ru-RU"/>
        </w:rPr>
      </w:pPr>
      <w:r w:rsidRPr="00FB0D84">
        <w:rPr>
          <w:rFonts w:ascii="Times New Roman" w:hAnsi="Times New Roman"/>
          <w:b/>
          <w:color w:val="000000"/>
          <w:sz w:val="28"/>
          <w:lang w:val="ru-RU"/>
        </w:rPr>
        <w:t>учебного предмета «Основы безопасности жизнедеятельности»</w:t>
      </w:r>
    </w:p>
    <w:p w:rsidR="00AB7FD6" w:rsidRPr="00FB0D84" w:rsidRDefault="00D90F06">
      <w:pPr>
        <w:spacing w:after="0" w:line="408" w:lineRule="auto"/>
        <w:ind w:left="120"/>
        <w:jc w:val="center"/>
        <w:rPr>
          <w:lang w:val="ru-RU"/>
        </w:rPr>
      </w:pPr>
      <w:r w:rsidRPr="00FB0D84">
        <w:rPr>
          <w:rFonts w:ascii="Times New Roman" w:hAnsi="Times New Roman"/>
          <w:color w:val="000000"/>
          <w:sz w:val="28"/>
          <w:lang w:val="ru-RU"/>
        </w:rPr>
        <w:t xml:space="preserve">для обучающихся 10-11 классов </w:t>
      </w:r>
    </w:p>
    <w:p w:rsidR="00AB7FD6" w:rsidRPr="00FB0D84" w:rsidRDefault="00AB7FD6">
      <w:pPr>
        <w:spacing w:after="0"/>
        <w:ind w:left="120"/>
        <w:jc w:val="center"/>
        <w:rPr>
          <w:lang w:val="ru-RU"/>
        </w:rPr>
      </w:pPr>
    </w:p>
    <w:p w:rsidR="00AB7FD6" w:rsidRPr="00FB0D84" w:rsidRDefault="00AB7FD6">
      <w:pPr>
        <w:spacing w:after="0"/>
        <w:ind w:left="120"/>
        <w:jc w:val="center"/>
        <w:rPr>
          <w:lang w:val="ru-RU"/>
        </w:rPr>
      </w:pPr>
    </w:p>
    <w:p w:rsidR="00AB7FD6" w:rsidRPr="00FB0D84" w:rsidRDefault="00AB7FD6">
      <w:pPr>
        <w:spacing w:after="0"/>
        <w:ind w:left="120"/>
        <w:jc w:val="center"/>
        <w:rPr>
          <w:lang w:val="ru-RU"/>
        </w:rPr>
      </w:pPr>
    </w:p>
    <w:p w:rsidR="00AB7FD6" w:rsidRPr="00FB0D84" w:rsidRDefault="00AB7FD6">
      <w:pPr>
        <w:spacing w:after="0"/>
        <w:ind w:left="120"/>
        <w:jc w:val="center"/>
        <w:rPr>
          <w:lang w:val="ru-RU"/>
        </w:rPr>
      </w:pPr>
    </w:p>
    <w:p w:rsidR="00AB7FD6" w:rsidRPr="00FB0D84" w:rsidRDefault="00AB7FD6">
      <w:pPr>
        <w:spacing w:after="0"/>
        <w:ind w:left="120"/>
        <w:jc w:val="center"/>
        <w:rPr>
          <w:lang w:val="ru-RU"/>
        </w:rPr>
      </w:pPr>
    </w:p>
    <w:p w:rsidR="00AB7FD6" w:rsidRPr="00FB0D84" w:rsidRDefault="00AB7FD6">
      <w:pPr>
        <w:spacing w:after="0"/>
        <w:ind w:left="120"/>
        <w:jc w:val="center"/>
        <w:rPr>
          <w:lang w:val="ru-RU"/>
        </w:rPr>
      </w:pPr>
    </w:p>
    <w:p w:rsidR="00AB7FD6" w:rsidRPr="00FB0D84" w:rsidRDefault="00AB7FD6">
      <w:pPr>
        <w:spacing w:after="0"/>
        <w:ind w:left="120"/>
        <w:jc w:val="center"/>
        <w:rPr>
          <w:lang w:val="ru-RU"/>
        </w:rPr>
      </w:pPr>
    </w:p>
    <w:p w:rsidR="00AB7FD6" w:rsidRPr="00FB0D84" w:rsidRDefault="00AB7FD6">
      <w:pPr>
        <w:spacing w:after="0"/>
        <w:ind w:left="120"/>
        <w:jc w:val="center"/>
        <w:rPr>
          <w:lang w:val="ru-RU"/>
        </w:rPr>
      </w:pPr>
    </w:p>
    <w:p w:rsidR="00AB7FD6" w:rsidRPr="00FB0D84" w:rsidRDefault="00AB7FD6">
      <w:pPr>
        <w:spacing w:after="0"/>
        <w:ind w:left="120"/>
        <w:jc w:val="center"/>
        <w:rPr>
          <w:lang w:val="ru-RU"/>
        </w:rPr>
      </w:pPr>
    </w:p>
    <w:p w:rsidR="00AB7FD6" w:rsidRPr="00FB0D84" w:rsidRDefault="00AB7FD6">
      <w:pPr>
        <w:spacing w:after="0"/>
        <w:ind w:left="120"/>
        <w:jc w:val="center"/>
        <w:rPr>
          <w:lang w:val="ru-RU"/>
        </w:rPr>
      </w:pPr>
    </w:p>
    <w:p w:rsidR="00AB7FD6" w:rsidRPr="00FB0D84" w:rsidRDefault="00AB7FD6">
      <w:pPr>
        <w:spacing w:after="0"/>
        <w:ind w:left="120"/>
        <w:jc w:val="center"/>
        <w:rPr>
          <w:lang w:val="ru-RU"/>
        </w:rPr>
      </w:pPr>
    </w:p>
    <w:p w:rsidR="00AB7FD6" w:rsidRPr="00FB0D84" w:rsidRDefault="00AB7FD6">
      <w:pPr>
        <w:spacing w:after="0"/>
        <w:ind w:left="120"/>
        <w:jc w:val="center"/>
        <w:rPr>
          <w:lang w:val="ru-RU"/>
        </w:rPr>
      </w:pPr>
    </w:p>
    <w:p w:rsidR="00AB7FD6" w:rsidRPr="00FB0D84" w:rsidRDefault="00D90F06">
      <w:pPr>
        <w:spacing w:after="0"/>
        <w:ind w:left="120"/>
        <w:jc w:val="center"/>
        <w:rPr>
          <w:lang w:val="ru-RU"/>
        </w:rPr>
      </w:pPr>
      <w:bookmarkStart w:id="4" w:name="f2c43a12-b9c9-4b37-9744-c920e7f73666"/>
      <w:proofErr w:type="spellStart"/>
      <w:r w:rsidRPr="00FB0D84">
        <w:rPr>
          <w:rFonts w:ascii="Times New Roman" w:hAnsi="Times New Roman"/>
          <w:b/>
          <w:color w:val="000000"/>
          <w:sz w:val="28"/>
          <w:lang w:val="ru-RU"/>
        </w:rPr>
        <w:t>Канциль</w:t>
      </w:r>
      <w:bookmarkEnd w:id="4"/>
      <w:proofErr w:type="spellEnd"/>
      <w:r w:rsidRPr="00FB0D84">
        <w:rPr>
          <w:rFonts w:ascii="Times New Roman" w:hAnsi="Times New Roman"/>
          <w:b/>
          <w:color w:val="000000"/>
          <w:sz w:val="28"/>
          <w:lang w:val="ru-RU"/>
        </w:rPr>
        <w:t xml:space="preserve"> </w:t>
      </w:r>
      <w:bookmarkStart w:id="5" w:name="103bf842-6d95-4604-82c0-b807550353a4"/>
      <w:r w:rsidRPr="00FB0D84">
        <w:rPr>
          <w:rFonts w:ascii="Times New Roman" w:hAnsi="Times New Roman"/>
          <w:b/>
          <w:color w:val="000000"/>
          <w:sz w:val="28"/>
          <w:lang w:val="ru-RU"/>
        </w:rPr>
        <w:t>2023</w:t>
      </w:r>
      <w:bookmarkEnd w:id="5"/>
    </w:p>
    <w:p w:rsidR="00AB7FD6" w:rsidRPr="00FB0D84" w:rsidRDefault="00AB7FD6">
      <w:pPr>
        <w:spacing w:after="0"/>
        <w:ind w:left="120"/>
        <w:rPr>
          <w:lang w:val="ru-RU"/>
        </w:rPr>
      </w:pPr>
    </w:p>
    <w:p w:rsidR="00AB7FD6" w:rsidRPr="00FB0D84" w:rsidRDefault="00AB7FD6">
      <w:pPr>
        <w:rPr>
          <w:lang w:val="ru-RU"/>
        </w:rPr>
        <w:sectPr w:rsidR="00AB7FD6" w:rsidRPr="00FB0D84" w:rsidSect="00E65F27">
          <w:pgSz w:w="11906" w:h="16383"/>
          <w:pgMar w:top="426" w:right="850" w:bottom="851" w:left="1701" w:header="720" w:footer="720" w:gutter="0"/>
          <w:cols w:space="720"/>
        </w:sectPr>
      </w:pPr>
    </w:p>
    <w:p w:rsidR="00AB7FD6" w:rsidRPr="00FB0D84" w:rsidRDefault="00D90F06">
      <w:pPr>
        <w:spacing w:after="0" w:line="264" w:lineRule="auto"/>
        <w:ind w:left="120"/>
        <w:jc w:val="both"/>
        <w:rPr>
          <w:lang w:val="ru-RU"/>
        </w:rPr>
      </w:pPr>
      <w:bookmarkStart w:id="6" w:name="block-29464409"/>
      <w:bookmarkEnd w:id="0"/>
      <w:r w:rsidRPr="00FB0D84">
        <w:rPr>
          <w:rFonts w:ascii="Times New Roman" w:hAnsi="Times New Roman"/>
          <w:b/>
          <w:color w:val="000000"/>
          <w:sz w:val="28"/>
          <w:lang w:val="ru-RU"/>
        </w:rPr>
        <w:lastRenderedPageBreak/>
        <w:t>ПОЯСНИТЕЛЬНАЯ ЗАПИСКА</w:t>
      </w:r>
    </w:p>
    <w:p w:rsidR="00AB7FD6" w:rsidRPr="00FB0D84" w:rsidRDefault="00AB7FD6">
      <w:pPr>
        <w:spacing w:after="0" w:line="264" w:lineRule="auto"/>
        <w:ind w:left="120"/>
        <w:jc w:val="both"/>
        <w:rPr>
          <w:lang w:val="ru-RU"/>
        </w:rPr>
      </w:pPr>
    </w:p>
    <w:p w:rsidR="00AB7FD6" w:rsidRPr="00FB0D84" w:rsidRDefault="00D90F06">
      <w:pPr>
        <w:spacing w:after="0" w:line="264" w:lineRule="auto"/>
        <w:ind w:firstLine="600"/>
        <w:jc w:val="both"/>
        <w:rPr>
          <w:lang w:val="ru-RU"/>
        </w:rPr>
      </w:pPr>
      <w:r w:rsidRPr="00FB0D84">
        <w:rPr>
          <w:rFonts w:ascii="Times New Roman" w:hAnsi="Times New Roman"/>
          <w:color w:val="000000"/>
          <w:spacing w:val="-2"/>
          <w:sz w:val="28"/>
          <w:lang w:val="ru-RU"/>
        </w:rPr>
        <w:t>Рабочая программа основного общего образования по основам безопасности жизнедеятельности (далее – ОБЖ)</w:t>
      </w:r>
      <w:r w:rsidRPr="00FB0D84">
        <w:rPr>
          <w:rFonts w:ascii="Times New Roman" w:hAnsi="Times New Roman"/>
          <w:color w:val="000000"/>
          <w:sz w:val="28"/>
          <w:lang w:val="ru-RU"/>
        </w:rPr>
        <w:t xml:space="preserve">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rsidR="00AB7FD6" w:rsidRPr="00FB0D84" w:rsidRDefault="00D90F06">
      <w:pPr>
        <w:spacing w:after="0" w:line="264" w:lineRule="auto"/>
        <w:ind w:left="120"/>
        <w:jc w:val="both"/>
        <w:rPr>
          <w:lang w:val="ru-RU"/>
        </w:rPr>
      </w:pPr>
      <w:r w:rsidRPr="00FB0D84">
        <w:rPr>
          <w:rFonts w:ascii="Times New Roman" w:hAnsi="Times New Roman"/>
          <w:b/>
          <w:color w:val="000000"/>
          <w:sz w:val="28"/>
          <w:lang w:val="ru-RU"/>
        </w:rPr>
        <w:t>ОБЩАЯ ХАРАКТЕРИСТИКА УЧЕБНОГО ПРЕДМЕТА «ОСНОВЫ БЕЗОПАСНОСТИ ЖИЗНЕДЕЯТЕЛЬНОСТИ»</w:t>
      </w:r>
    </w:p>
    <w:p w:rsidR="00AB7FD6" w:rsidRPr="00FB0D84" w:rsidRDefault="00AB7FD6">
      <w:pPr>
        <w:spacing w:after="0" w:line="264" w:lineRule="auto"/>
        <w:ind w:left="120"/>
        <w:jc w:val="both"/>
        <w:rPr>
          <w:lang w:val="ru-RU"/>
        </w:rPr>
      </w:pP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FB0D84">
        <w:rPr>
          <w:rFonts w:ascii="Times New Roman" w:hAnsi="Times New Roman"/>
          <w:color w:val="000000"/>
          <w:sz w:val="28"/>
          <w:lang w:val="ru-RU"/>
        </w:rPr>
        <w:t xml:space="preserve">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w:t>
      </w:r>
      <w:r w:rsidRPr="00FB0D84">
        <w:rPr>
          <w:rFonts w:ascii="Times New Roman" w:hAnsi="Times New Roman"/>
          <w:color w:val="000000"/>
          <w:sz w:val="28"/>
          <w:lang w:val="ru-RU"/>
        </w:rPr>
        <w:lastRenderedPageBreak/>
        <w:t>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rsidR="00AB7FD6" w:rsidRPr="00FB0D84" w:rsidRDefault="00D90F06">
      <w:pPr>
        <w:spacing w:after="0" w:line="264" w:lineRule="auto"/>
        <w:ind w:firstLine="600"/>
        <w:jc w:val="both"/>
        <w:rPr>
          <w:lang w:val="ru-RU"/>
        </w:rPr>
      </w:pPr>
      <w:r w:rsidRPr="00FB0D84">
        <w:rPr>
          <w:rFonts w:ascii="Times New Roman" w:hAnsi="Times New Roman"/>
          <w:color w:val="000000"/>
          <w:spacing w:val="-2"/>
          <w:sz w:val="28"/>
          <w:lang w:val="ru-RU"/>
        </w:rPr>
        <w:t>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lastRenderedPageBreak/>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AB7FD6" w:rsidRPr="00FB0D84" w:rsidRDefault="00AB7FD6">
      <w:pPr>
        <w:spacing w:after="0" w:line="264" w:lineRule="auto"/>
        <w:ind w:left="120"/>
        <w:jc w:val="both"/>
        <w:rPr>
          <w:lang w:val="ru-RU"/>
        </w:rPr>
      </w:pPr>
    </w:p>
    <w:p w:rsidR="00AB7FD6" w:rsidRPr="00FB0D84" w:rsidRDefault="00D90F06">
      <w:pPr>
        <w:spacing w:after="0" w:line="264" w:lineRule="auto"/>
        <w:ind w:left="120"/>
        <w:jc w:val="both"/>
        <w:rPr>
          <w:lang w:val="ru-RU"/>
        </w:rPr>
      </w:pPr>
      <w:r w:rsidRPr="00FB0D84">
        <w:rPr>
          <w:rFonts w:ascii="Times New Roman" w:hAnsi="Times New Roman"/>
          <w:b/>
          <w:color w:val="000000"/>
          <w:sz w:val="28"/>
          <w:lang w:val="ru-RU"/>
        </w:rPr>
        <w:t>ЦЕЛЬ ИЗУЧЕНИЯ УЧЕБНОГО ПРЕДМЕТА «ОСНОВЫ БЕЗОПАСНОСТИ ЖИЗНЕДЕЯТЕЛЬНОСТИ»</w:t>
      </w:r>
    </w:p>
    <w:p w:rsidR="00AB7FD6" w:rsidRPr="00FB0D84" w:rsidRDefault="00AB7FD6">
      <w:pPr>
        <w:spacing w:after="0" w:line="264" w:lineRule="auto"/>
        <w:ind w:left="120"/>
        <w:jc w:val="both"/>
        <w:rPr>
          <w:lang w:val="ru-RU"/>
        </w:rPr>
      </w:pP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AB7FD6" w:rsidRPr="00FB0D84" w:rsidRDefault="00D90F06">
      <w:pPr>
        <w:spacing w:after="0" w:line="264" w:lineRule="auto"/>
        <w:ind w:firstLine="600"/>
        <w:jc w:val="both"/>
        <w:rPr>
          <w:lang w:val="ru-RU"/>
        </w:rPr>
      </w:pPr>
      <w:proofErr w:type="spellStart"/>
      <w:r w:rsidRPr="00FB0D84">
        <w:rPr>
          <w:rFonts w:ascii="Times New Roman" w:hAnsi="Times New Roman"/>
          <w:color w:val="000000"/>
          <w:sz w:val="28"/>
          <w:lang w:val="ru-RU"/>
        </w:rPr>
        <w:t>сформированность</w:t>
      </w:r>
      <w:proofErr w:type="spellEnd"/>
      <w:r w:rsidRPr="00FB0D84">
        <w:rPr>
          <w:rFonts w:ascii="Times New Roman" w:hAnsi="Times New Roman"/>
          <w:color w:val="000000"/>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AB7FD6" w:rsidRPr="00FB0D84" w:rsidRDefault="00AB7FD6">
      <w:pPr>
        <w:spacing w:after="0" w:line="264" w:lineRule="auto"/>
        <w:ind w:left="120"/>
        <w:jc w:val="both"/>
        <w:rPr>
          <w:lang w:val="ru-RU"/>
        </w:rPr>
      </w:pPr>
    </w:p>
    <w:p w:rsidR="00AB7FD6" w:rsidRPr="00FB0D84" w:rsidRDefault="00D90F06">
      <w:pPr>
        <w:spacing w:after="0" w:line="264" w:lineRule="auto"/>
        <w:ind w:left="120"/>
        <w:jc w:val="both"/>
        <w:rPr>
          <w:lang w:val="ru-RU"/>
        </w:rPr>
      </w:pPr>
      <w:r w:rsidRPr="00FB0D84">
        <w:rPr>
          <w:rFonts w:ascii="Times New Roman" w:hAnsi="Times New Roman"/>
          <w:b/>
          <w:color w:val="000000"/>
          <w:sz w:val="28"/>
          <w:lang w:val="ru-RU"/>
        </w:rPr>
        <w:t>МЕСТО УЧЕБНОГО ПРЕДМЕТА «ОСНОВЫ БЕЗОПАСНОСТИ ЖИЗНЕДЕЯТЕЛЬНОСТИ» В УЧЕБНОМ ПЛАНЕ</w:t>
      </w:r>
    </w:p>
    <w:p w:rsidR="00AB7FD6" w:rsidRPr="00FB0D84" w:rsidRDefault="00AB7FD6">
      <w:pPr>
        <w:spacing w:after="0" w:line="264" w:lineRule="auto"/>
        <w:ind w:left="120"/>
        <w:jc w:val="both"/>
        <w:rPr>
          <w:lang w:val="ru-RU"/>
        </w:rPr>
      </w:pPr>
    </w:p>
    <w:p w:rsidR="00AB7FD6" w:rsidRPr="00FB0D84" w:rsidRDefault="00D90F06">
      <w:pPr>
        <w:spacing w:after="0" w:line="264" w:lineRule="auto"/>
        <w:ind w:left="120"/>
        <w:jc w:val="both"/>
        <w:rPr>
          <w:lang w:val="ru-RU"/>
        </w:rPr>
      </w:pPr>
      <w:r w:rsidRPr="00FB0D84">
        <w:rPr>
          <w:rFonts w:ascii="Times New Roman" w:hAnsi="Times New Roman"/>
          <w:color w:val="000000"/>
          <w:sz w:val="28"/>
          <w:lang w:val="ru-RU"/>
        </w:rPr>
        <w:t xml:space="preserve"> Всего на изучение учебного предмета ОБЖ на уровне среднего общего образования отводится 68 часов в 10–11 классах. (по 34 часа в каждом классе).</w:t>
      </w:r>
    </w:p>
    <w:p w:rsidR="00AB7FD6" w:rsidRPr="00FB0D84" w:rsidRDefault="00AB7FD6">
      <w:pPr>
        <w:rPr>
          <w:lang w:val="ru-RU"/>
        </w:rPr>
        <w:sectPr w:rsidR="00AB7FD6" w:rsidRPr="00FB0D84">
          <w:pgSz w:w="11906" w:h="16383"/>
          <w:pgMar w:top="1134" w:right="850" w:bottom="1134" w:left="1701" w:header="720" w:footer="720" w:gutter="0"/>
          <w:cols w:space="720"/>
        </w:sectPr>
      </w:pPr>
    </w:p>
    <w:p w:rsidR="00AB7FD6" w:rsidRPr="00FB0D84" w:rsidRDefault="00D90F06">
      <w:pPr>
        <w:spacing w:after="0" w:line="264" w:lineRule="auto"/>
        <w:ind w:left="120"/>
        <w:rPr>
          <w:lang w:val="ru-RU"/>
        </w:rPr>
      </w:pPr>
      <w:bookmarkStart w:id="7" w:name="block-29464410"/>
      <w:bookmarkEnd w:id="6"/>
      <w:r w:rsidRPr="00FB0D84">
        <w:rPr>
          <w:rFonts w:ascii="Times New Roman" w:hAnsi="Times New Roman"/>
          <w:b/>
          <w:color w:val="000000"/>
          <w:sz w:val="28"/>
          <w:lang w:val="ru-RU"/>
        </w:rPr>
        <w:lastRenderedPageBreak/>
        <w:t>СОДЕРЖАНИЕ УЧЕБНОГО ПРЕДМЕТА «ОСНОВЫ БЕЗОПАСНОСТИ ЖИЗНЕДЕЯТЕЛЬНОСТИ»</w:t>
      </w:r>
    </w:p>
    <w:p w:rsidR="00AB7FD6" w:rsidRPr="00FB0D84" w:rsidRDefault="00AB7FD6">
      <w:pPr>
        <w:spacing w:after="0" w:line="264" w:lineRule="auto"/>
        <w:ind w:left="120"/>
        <w:jc w:val="both"/>
        <w:rPr>
          <w:lang w:val="ru-RU"/>
        </w:rPr>
      </w:pPr>
    </w:p>
    <w:p w:rsidR="00AB7FD6" w:rsidRPr="00FB0D84" w:rsidRDefault="00D90F06">
      <w:pPr>
        <w:spacing w:after="0" w:line="264" w:lineRule="auto"/>
        <w:ind w:firstLine="600"/>
        <w:jc w:val="both"/>
        <w:rPr>
          <w:lang w:val="ru-RU"/>
        </w:rPr>
      </w:pPr>
      <w:r w:rsidRPr="00FB0D84">
        <w:rPr>
          <w:rFonts w:ascii="Times New Roman" w:hAnsi="Times New Roman"/>
          <w:b/>
          <w:color w:val="000000"/>
          <w:sz w:val="28"/>
          <w:lang w:val="ru-RU"/>
        </w:rPr>
        <w:t>Модуль № 1 «Культура безопасности жизнедеятельности в современном обществе»</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Понятие «культура безопасности», его значение в жизни человека, общества, государства.</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 xml:space="preserve">Соотношение понятий «опасность», «безопасность», «риск» (угроза). </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Общие принципы (правила) безопасного поведения.</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 xml:space="preserve">Индивидуальный, групповой, общественно-государственный уровень решения задачи обеспечения безопасности. </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Понятия «</w:t>
      </w:r>
      <w:proofErr w:type="spellStart"/>
      <w:r w:rsidRPr="00FB0D84">
        <w:rPr>
          <w:rFonts w:ascii="Times New Roman" w:hAnsi="Times New Roman"/>
          <w:color w:val="000000"/>
          <w:sz w:val="28"/>
          <w:lang w:val="ru-RU"/>
        </w:rPr>
        <w:t>виктимность</w:t>
      </w:r>
      <w:proofErr w:type="spellEnd"/>
      <w:r w:rsidRPr="00FB0D84">
        <w:rPr>
          <w:rFonts w:ascii="Times New Roman" w:hAnsi="Times New Roman"/>
          <w:color w:val="000000"/>
          <w:sz w:val="28"/>
          <w:lang w:val="ru-RU"/>
        </w:rPr>
        <w:t>», «</w:t>
      </w:r>
      <w:proofErr w:type="spellStart"/>
      <w:r w:rsidRPr="00FB0D84">
        <w:rPr>
          <w:rFonts w:ascii="Times New Roman" w:hAnsi="Times New Roman"/>
          <w:color w:val="000000"/>
          <w:sz w:val="28"/>
          <w:lang w:val="ru-RU"/>
        </w:rPr>
        <w:t>виктимное</w:t>
      </w:r>
      <w:proofErr w:type="spellEnd"/>
      <w:r w:rsidRPr="00FB0D84">
        <w:rPr>
          <w:rFonts w:ascii="Times New Roman" w:hAnsi="Times New Roman"/>
          <w:color w:val="000000"/>
          <w:sz w:val="28"/>
          <w:lang w:val="ru-RU"/>
        </w:rPr>
        <w:t xml:space="preserve"> поведение», «безопасное поведение». </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Влияние действий и поступков человека на его безопасность и благополучие.</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Действия, позволяющие предвидеть опасность.</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Действия, позволяющие избежать опасности.</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Действия в экстремальной и опасной ситуации.</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Риск-ориентированное мышление как основа обеспечения безопасности.</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Риск-ориентированный подход к обеспечению безопасности личности, общества, государства.</w:t>
      </w:r>
    </w:p>
    <w:p w:rsidR="00AB7FD6" w:rsidRPr="00FB0D84" w:rsidRDefault="00D90F06">
      <w:pPr>
        <w:spacing w:after="0" w:line="264" w:lineRule="auto"/>
        <w:ind w:firstLine="600"/>
        <w:jc w:val="both"/>
        <w:rPr>
          <w:lang w:val="ru-RU"/>
        </w:rPr>
      </w:pPr>
      <w:r w:rsidRPr="00FB0D84">
        <w:rPr>
          <w:rFonts w:ascii="Times New Roman" w:hAnsi="Times New Roman"/>
          <w:b/>
          <w:color w:val="000000"/>
          <w:sz w:val="28"/>
          <w:lang w:val="ru-RU"/>
        </w:rPr>
        <w:t>Модуль № 2 «Безопасность в быту»</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Источники опасности в быту, их классификация. Общие правила безопасного поведения.</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Защита прав потребителя. Правила безопасного поведения при осуществлении покупок в Интернете.</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 xml:space="preserve">Причины и профилактика бытовых отравлений. Первая помощь, порядок действий в экстренных случаях. </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rsidR="00AB7FD6" w:rsidRPr="00FB0D84" w:rsidRDefault="00D90F06">
      <w:pPr>
        <w:spacing w:after="0" w:line="264" w:lineRule="auto"/>
        <w:ind w:firstLine="600"/>
        <w:jc w:val="both"/>
        <w:rPr>
          <w:lang w:val="ru-RU"/>
        </w:rPr>
      </w:pPr>
      <w:r w:rsidRPr="00FB0D84">
        <w:rPr>
          <w:rFonts w:ascii="Times New Roman" w:hAnsi="Times New Roman"/>
          <w:color w:val="000000"/>
          <w:spacing w:val="-2"/>
          <w:sz w:val="28"/>
          <w:lang w:val="ru-RU"/>
        </w:rPr>
        <w:t xml:space="preserve">Основные правила безопасного поведения при обращении с газовыми и электрическими приборами. Последствия </w:t>
      </w:r>
      <w:proofErr w:type="spellStart"/>
      <w:r w:rsidRPr="00FB0D84">
        <w:rPr>
          <w:rFonts w:ascii="Times New Roman" w:hAnsi="Times New Roman"/>
          <w:color w:val="000000"/>
          <w:spacing w:val="-2"/>
          <w:sz w:val="28"/>
          <w:lang w:val="ru-RU"/>
        </w:rPr>
        <w:t>электротравмы</w:t>
      </w:r>
      <w:proofErr w:type="spellEnd"/>
      <w:r w:rsidRPr="00FB0D84">
        <w:rPr>
          <w:rFonts w:ascii="Times New Roman" w:hAnsi="Times New Roman"/>
          <w:color w:val="000000"/>
          <w:spacing w:val="-2"/>
          <w:sz w:val="28"/>
          <w:lang w:val="ru-RU"/>
        </w:rPr>
        <w:t xml:space="preserve">. Порядок проведения сердечно-легочной реанимации. </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Основные правила пожарной безопасности в быту.</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 xml:space="preserve">Термические и химические ожоги. Первая помощь при ожогах. </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lastRenderedPageBreak/>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rsidR="00AB7FD6" w:rsidRPr="00FB0D84" w:rsidRDefault="00D90F06">
      <w:pPr>
        <w:spacing w:after="0" w:line="264" w:lineRule="auto"/>
        <w:ind w:firstLine="600"/>
        <w:jc w:val="both"/>
        <w:rPr>
          <w:lang w:val="ru-RU"/>
        </w:rPr>
      </w:pPr>
      <w:r w:rsidRPr="00FB0D84">
        <w:rPr>
          <w:rFonts w:ascii="Times New Roman" w:hAnsi="Times New Roman"/>
          <w:b/>
          <w:color w:val="000000"/>
          <w:sz w:val="28"/>
          <w:lang w:val="ru-RU"/>
        </w:rPr>
        <w:t>Модуль № 3 «Безопасность на транспорте»</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История появления правил дорожного движения и причины их изменчивости. Риск-ориентированный подход к обеспечению безопасности на транспорте.</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rsidR="00AB7FD6" w:rsidRPr="00FB0D84" w:rsidRDefault="00D90F06">
      <w:pPr>
        <w:spacing w:after="0" w:line="264" w:lineRule="auto"/>
        <w:ind w:firstLine="600"/>
        <w:jc w:val="both"/>
        <w:rPr>
          <w:lang w:val="ru-RU"/>
        </w:rPr>
      </w:pPr>
      <w:r w:rsidRPr="00FB0D84">
        <w:rPr>
          <w:rFonts w:ascii="Times New Roman" w:hAnsi="Times New Roman"/>
          <w:color w:val="000000"/>
          <w:spacing w:val="-2"/>
          <w:sz w:val="28"/>
          <w:lang w:val="ru-RU"/>
        </w:rPr>
        <w:t>Представления о знаниях и навыках, необходимых водителю.</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rsidR="00AB7FD6" w:rsidRPr="00FB0D84" w:rsidRDefault="00D90F06">
      <w:pPr>
        <w:spacing w:after="0" w:line="264" w:lineRule="auto"/>
        <w:ind w:firstLine="600"/>
        <w:jc w:val="both"/>
        <w:rPr>
          <w:lang w:val="ru-RU"/>
        </w:rPr>
      </w:pPr>
      <w:r w:rsidRPr="00FB0D84">
        <w:rPr>
          <w:rFonts w:ascii="Times New Roman" w:hAnsi="Times New Roman"/>
          <w:b/>
          <w:color w:val="000000"/>
          <w:sz w:val="28"/>
          <w:lang w:val="ru-RU"/>
        </w:rPr>
        <w:t>Модуль № 4 «Безопасность в общественных местах»</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lastRenderedPageBreak/>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Правила безопасного поведения при проявлении агрессии.</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Криминальные ситуации в общественных местах. Правила безопасного поведения. Порядок действия при попадании в опасную ситуацию.</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Меры безопасности и порядок действий при угрозе обрушения зданий и отдельных конструкций.</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Меры безопасности и порядок поведения при угрозе, в условиях совершения террористического акта.</w:t>
      </w:r>
    </w:p>
    <w:p w:rsidR="00AB7FD6" w:rsidRPr="00FB0D84" w:rsidRDefault="00D90F06">
      <w:pPr>
        <w:spacing w:after="0" w:line="264" w:lineRule="auto"/>
        <w:ind w:firstLine="600"/>
        <w:jc w:val="both"/>
        <w:rPr>
          <w:lang w:val="ru-RU"/>
        </w:rPr>
      </w:pPr>
      <w:r w:rsidRPr="00FB0D84">
        <w:rPr>
          <w:rFonts w:ascii="Times New Roman" w:hAnsi="Times New Roman"/>
          <w:b/>
          <w:color w:val="000000"/>
          <w:sz w:val="28"/>
          <w:lang w:val="ru-RU"/>
        </w:rPr>
        <w:t>Модуль № 5 «Безопасность в природной среде»</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 xml:space="preserve">Отдых на природе. Источники опасности в природной среде. Основные правила безопасного поведения в лесу, в горах, на водоёмах. </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 xml:space="preserve">Ориентирование на местности. Карты, традиционные и современные средства навигации (компас, </w:t>
      </w:r>
      <w:r>
        <w:rPr>
          <w:rFonts w:ascii="Times New Roman" w:hAnsi="Times New Roman"/>
          <w:color w:val="000000"/>
          <w:sz w:val="28"/>
        </w:rPr>
        <w:t>GPS</w:t>
      </w:r>
      <w:r w:rsidRPr="00FB0D84">
        <w:rPr>
          <w:rFonts w:ascii="Times New Roman" w:hAnsi="Times New Roman"/>
          <w:color w:val="000000"/>
          <w:sz w:val="28"/>
          <w:lang w:val="ru-RU"/>
        </w:rPr>
        <w:t>).</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Порядок действий в случаях, когда человек потерялся в природной среде.</w:t>
      </w:r>
    </w:p>
    <w:p w:rsidR="00AB7FD6" w:rsidRPr="00FB0D84" w:rsidRDefault="00D90F06">
      <w:pPr>
        <w:spacing w:after="0" w:line="264" w:lineRule="auto"/>
        <w:ind w:firstLine="600"/>
        <w:jc w:val="both"/>
        <w:rPr>
          <w:lang w:val="ru-RU"/>
        </w:rPr>
      </w:pPr>
      <w:r w:rsidRPr="00FB0D84">
        <w:rPr>
          <w:rFonts w:ascii="Times New Roman" w:hAnsi="Times New Roman"/>
          <w:color w:val="000000"/>
          <w:spacing w:val="-2"/>
          <w:sz w:val="28"/>
          <w:lang w:val="ru-RU"/>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lastRenderedPageBreak/>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rsidR="00AB7FD6" w:rsidRPr="00FB0D84" w:rsidRDefault="00D90F06">
      <w:pPr>
        <w:spacing w:after="0" w:line="264" w:lineRule="auto"/>
        <w:ind w:firstLine="600"/>
        <w:jc w:val="both"/>
        <w:rPr>
          <w:lang w:val="ru-RU"/>
        </w:rPr>
      </w:pPr>
      <w:r w:rsidRPr="00FB0D84">
        <w:rPr>
          <w:rFonts w:ascii="Times New Roman" w:hAnsi="Times New Roman"/>
          <w:b/>
          <w:color w:val="000000"/>
          <w:sz w:val="28"/>
          <w:lang w:val="ru-RU"/>
        </w:rPr>
        <w:t>Модуль № 6 «Здоровье и как его сохранить. Основы медицинских знаний»</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Понятия «здоровье», «охрана здоровья», «здоровый образ жизни», «лечение», «профилактика».</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Биологические, социально-экономические, экологические (геофизические), психологические факторы, влияющие на здоровье человека.</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Составляющие здорового образа жизни: сон, питание, физическая активность, психологическое благополучие.</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 xml:space="preserve">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w:t>
      </w:r>
      <w:r w:rsidRPr="00FB0D84">
        <w:rPr>
          <w:rFonts w:ascii="Times New Roman" w:hAnsi="Times New Roman"/>
          <w:color w:val="000000"/>
          <w:sz w:val="28"/>
          <w:lang w:val="ru-RU"/>
        </w:rPr>
        <w:lastRenderedPageBreak/>
        <w:t>профилактики неинфекционных заболеваний. Роль диспансеризации в профилактике неинфекционных заболеваний.</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Психическое здоровье и психологическое благополучие.</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Меры, направленные на сохранение и укрепление психического здоровья.</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 xml:space="preserve">Первая помощь. История возникновения скорой медицинской помощи и первой помощи. </w:t>
      </w:r>
    </w:p>
    <w:p w:rsidR="00AB7FD6" w:rsidRPr="00FB0D84" w:rsidRDefault="00D90F06">
      <w:pPr>
        <w:spacing w:after="0" w:line="264" w:lineRule="auto"/>
        <w:ind w:firstLine="600"/>
        <w:jc w:val="both"/>
        <w:rPr>
          <w:lang w:val="ru-RU"/>
        </w:rPr>
      </w:pPr>
      <w:r w:rsidRPr="00FB0D84">
        <w:rPr>
          <w:rFonts w:ascii="Times New Roman" w:hAnsi="Times New Roman"/>
          <w:color w:val="000000"/>
          <w:spacing w:val="-2"/>
          <w:sz w:val="28"/>
          <w:lang w:val="ru-RU"/>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Действия при прибытии скорой медицинской помощи.</w:t>
      </w:r>
    </w:p>
    <w:p w:rsidR="00AB7FD6" w:rsidRPr="00FB0D84" w:rsidRDefault="00D90F06">
      <w:pPr>
        <w:spacing w:after="0" w:line="264" w:lineRule="auto"/>
        <w:ind w:firstLine="600"/>
        <w:jc w:val="both"/>
        <w:rPr>
          <w:lang w:val="ru-RU"/>
        </w:rPr>
      </w:pPr>
      <w:r w:rsidRPr="00FB0D84">
        <w:rPr>
          <w:rFonts w:ascii="Times New Roman" w:hAnsi="Times New Roman"/>
          <w:b/>
          <w:color w:val="000000"/>
          <w:sz w:val="28"/>
          <w:lang w:val="ru-RU"/>
        </w:rPr>
        <w:t>Модуль № 7 «Безопасность в социуме»</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 xml:space="preserve">Определение понятия «общение». Особенности общения людей. Принципы и показатели эффективного общения. </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 xml:space="preserve">Общие представления о понятиях «социальная группа», «большая группа», «малая группа». </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Групповые нормы и ценности. Коллектив как социальная группа. Психологические закономерности в группе.</w:t>
      </w:r>
    </w:p>
    <w:p w:rsidR="00AB7FD6" w:rsidRPr="00FB0D84" w:rsidRDefault="00D90F06">
      <w:pPr>
        <w:spacing w:after="0" w:line="264" w:lineRule="auto"/>
        <w:ind w:firstLine="600"/>
        <w:jc w:val="both"/>
        <w:rPr>
          <w:lang w:val="ru-RU"/>
        </w:rPr>
      </w:pPr>
      <w:r w:rsidRPr="00FB0D84">
        <w:rPr>
          <w:rFonts w:ascii="Times New Roman" w:hAnsi="Times New Roman"/>
          <w:color w:val="000000"/>
          <w:spacing w:val="-2"/>
          <w:sz w:val="28"/>
          <w:lang w:val="ru-RU"/>
        </w:rPr>
        <w:t xml:space="preserve">Понятие «конфликт». Стадии развития конфликта. Конфликты в межличностном общении; конфликты в малой группе. </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w:t>
      </w:r>
      <w:r w:rsidRPr="00FB0D84">
        <w:rPr>
          <w:rFonts w:ascii="Times New Roman" w:hAnsi="Times New Roman"/>
          <w:color w:val="000000"/>
          <w:sz w:val="28"/>
          <w:lang w:val="ru-RU"/>
        </w:rPr>
        <w:lastRenderedPageBreak/>
        <w:t xml:space="preserve">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 xml:space="preserve">Опасные проявления конфликтов. Конфликт, </w:t>
      </w:r>
      <w:proofErr w:type="spellStart"/>
      <w:r w:rsidRPr="00FB0D84">
        <w:rPr>
          <w:rFonts w:ascii="Times New Roman" w:hAnsi="Times New Roman"/>
          <w:color w:val="000000"/>
          <w:sz w:val="28"/>
          <w:lang w:val="ru-RU"/>
        </w:rPr>
        <w:t>буллинг</w:t>
      </w:r>
      <w:proofErr w:type="spellEnd"/>
      <w:r w:rsidRPr="00FB0D84">
        <w:rPr>
          <w:rFonts w:ascii="Times New Roman" w:hAnsi="Times New Roman"/>
          <w:color w:val="000000"/>
          <w:sz w:val="28"/>
          <w:lang w:val="ru-RU"/>
        </w:rPr>
        <w:t>, насилие. Понятие «</w:t>
      </w:r>
      <w:proofErr w:type="spellStart"/>
      <w:r w:rsidRPr="00FB0D84">
        <w:rPr>
          <w:rFonts w:ascii="Times New Roman" w:hAnsi="Times New Roman"/>
          <w:color w:val="000000"/>
          <w:sz w:val="28"/>
          <w:lang w:val="ru-RU"/>
        </w:rPr>
        <w:t>виктимность</w:t>
      </w:r>
      <w:proofErr w:type="spellEnd"/>
      <w:r w:rsidRPr="00FB0D84">
        <w:rPr>
          <w:rFonts w:ascii="Times New Roman" w:hAnsi="Times New Roman"/>
          <w:color w:val="000000"/>
          <w:sz w:val="28"/>
          <w:lang w:val="ru-RU"/>
        </w:rPr>
        <w:t xml:space="preserve">». Способы противодействия </w:t>
      </w:r>
      <w:proofErr w:type="spellStart"/>
      <w:r w:rsidRPr="00FB0D84">
        <w:rPr>
          <w:rFonts w:ascii="Times New Roman" w:hAnsi="Times New Roman"/>
          <w:color w:val="000000"/>
          <w:sz w:val="28"/>
          <w:lang w:val="ru-RU"/>
        </w:rPr>
        <w:t>буллингу</w:t>
      </w:r>
      <w:proofErr w:type="spellEnd"/>
      <w:r w:rsidRPr="00FB0D84">
        <w:rPr>
          <w:rFonts w:ascii="Times New Roman" w:hAnsi="Times New Roman"/>
          <w:color w:val="000000"/>
          <w:sz w:val="28"/>
          <w:lang w:val="ru-RU"/>
        </w:rPr>
        <w:t xml:space="preserve"> и проявлению насилия.</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 xml:space="preserve">Способы психологического воздействия. </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 xml:space="preserve">Психологическое влияние в малой группе. Положительные и отрицательные стороны конформизма. </w:t>
      </w:r>
    </w:p>
    <w:p w:rsidR="00AB7FD6" w:rsidRPr="00FB0D84" w:rsidRDefault="00D90F06">
      <w:pPr>
        <w:spacing w:after="0" w:line="264" w:lineRule="auto"/>
        <w:ind w:firstLine="600"/>
        <w:jc w:val="both"/>
        <w:rPr>
          <w:lang w:val="ru-RU"/>
        </w:rPr>
      </w:pPr>
      <w:proofErr w:type="spellStart"/>
      <w:r w:rsidRPr="00FB0D84">
        <w:rPr>
          <w:rFonts w:ascii="Times New Roman" w:hAnsi="Times New Roman"/>
          <w:color w:val="000000"/>
          <w:sz w:val="28"/>
          <w:lang w:val="ru-RU"/>
        </w:rPr>
        <w:t>Эмпатия</w:t>
      </w:r>
      <w:proofErr w:type="spellEnd"/>
      <w:r w:rsidRPr="00FB0D84">
        <w:rPr>
          <w:rFonts w:ascii="Times New Roman" w:hAnsi="Times New Roman"/>
          <w:color w:val="000000"/>
          <w:sz w:val="28"/>
          <w:lang w:val="ru-RU"/>
        </w:rPr>
        <w:t xml:space="preserve"> и уважение к </w:t>
      </w:r>
      <w:proofErr w:type="spellStart"/>
      <w:r w:rsidRPr="00FB0D84">
        <w:rPr>
          <w:rFonts w:ascii="Times New Roman" w:hAnsi="Times New Roman"/>
          <w:color w:val="000000"/>
          <w:sz w:val="28"/>
          <w:lang w:val="ru-RU"/>
        </w:rPr>
        <w:t>партёру</w:t>
      </w:r>
      <w:proofErr w:type="spellEnd"/>
      <w:r w:rsidRPr="00FB0D84">
        <w:rPr>
          <w:rFonts w:ascii="Times New Roman" w:hAnsi="Times New Roman"/>
          <w:color w:val="000000"/>
          <w:sz w:val="28"/>
          <w:lang w:val="ru-RU"/>
        </w:rPr>
        <w:t xml:space="preserve"> (</w:t>
      </w:r>
      <w:proofErr w:type="spellStart"/>
      <w:r w:rsidRPr="00FB0D84">
        <w:rPr>
          <w:rFonts w:ascii="Times New Roman" w:hAnsi="Times New Roman"/>
          <w:color w:val="000000"/>
          <w:sz w:val="28"/>
          <w:lang w:val="ru-RU"/>
        </w:rPr>
        <w:t>партёрам</w:t>
      </w:r>
      <w:proofErr w:type="spellEnd"/>
      <w:r w:rsidRPr="00FB0D84">
        <w:rPr>
          <w:rFonts w:ascii="Times New Roman" w:hAnsi="Times New Roman"/>
          <w:color w:val="000000"/>
          <w:sz w:val="28"/>
          <w:lang w:val="ru-RU"/>
        </w:rPr>
        <w:t xml:space="preserve">) по общению как основа коммуникации. </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Убеждающая коммуникация. Этапы убеждения. Подчинение и сопротивление влиянию.</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 xml:space="preserve">Манипуляция в общении. Цели, технологии и способы противодействия. </w:t>
      </w:r>
      <w:proofErr w:type="spellStart"/>
      <w:r w:rsidRPr="00FB0D84">
        <w:rPr>
          <w:rFonts w:ascii="Times New Roman" w:hAnsi="Times New Roman"/>
          <w:color w:val="000000"/>
          <w:sz w:val="28"/>
          <w:lang w:val="ru-RU"/>
        </w:rPr>
        <w:t>Манипулятивное</w:t>
      </w:r>
      <w:proofErr w:type="spellEnd"/>
      <w:r w:rsidRPr="00FB0D84">
        <w:rPr>
          <w:rFonts w:ascii="Times New Roman" w:hAnsi="Times New Roman"/>
          <w:color w:val="000000"/>
          <w:sz w:val="28"/>
          <w:lang w:val="ru-RU"/>
        </w:rPr>
        <w:t xml:space="preserve"> воздействие в группе. </w:t>
      </w:r>
      <w:proofErr w:type="spellStart"/>
      <w:r w:rsidRPr="00FB0D84">
        <w:rPr>
          <w:rFonts w:ascii="Times New Roman" w:hAnsi="Times New Roman"/>
          <w:color w:val="000000"/>
          <w:sz w:val="28"/>
          <w:lang w:val="ru-RU"/>
        </w:rPr>
        <w:t>Манипулятивные</w:t>
      </w:r>
      <w:proofErr w:type="spellEnd"/>
      <w:r w:rsidRPr="00FB0D84">
        <w:rPr>
          <w:rFonts w:ascii="Times New Roman" w:hAnsi="Times New Roman"/>
          <w:color w:val="000000"/>
          <w:sz w:val="28"/>
          <w:lang w:val="ru-RU"/>
        </w:rPr>
        <w:t xml:space="preserve"> приемы. Манипуляция и мошенничество.</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 xml:space="preserve">Деструктивные </w:t>
      </w:r>
      <w:proofErr w:type="spellStart"/>
      <w:r w:rsidRPr="00FB0D84">
        <w:rPr>
          <w:rFonts w:ascii="Times New Roman" w:hAnsi="Times New Roman"/>
          <w:color w:val="000000"/>
          <w:sz w:val="28"/>
          <w:lang w:val="ru-RU"/>
        </w:rPr>
        <w:t>псевдопсихологические</w:t>
      </w:r>
      <w:proofErr w:type="spellEnd"/>
      <w:r w:rsidRPr="00FB0D84">
        <w:rPr>
          <w:rFonts w:ascii="Times New Roman" w:hAnsi="Times New Roman"/>
          <w:color w:val="000000"/>
          <w:sz w:val="28"/>
          <w:lang w:val="ru-RU"/>
        </w:rPr>
        <w:t xml:space="preserve"> технологии. </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 xml:space="preserve">Психологическое влияние в больших группах. Способы воздействия на человека в большой группе (заражение; внушение; подражание). </w:t>
      </w:r>
    </w:p>
    <w:p w:rsidR="00AB7FD6" w:rsidRPr="00FB0D84" w:rsidRDefault="00D90F06">
      <w:pPr>
        <w:spacing w:after="0" w:line="264" w:lineRule="auto"/>
        <w:ind w:firstLine="600"/>
        <w:jc w:val="both"/>
        <w:rPr>
          <w:lang w:val="ru-RU"/>
        </w:rPr>
      </w:pPr>
      <w:r w:rsidRPr="00FB0D84">
        <w:rPr>
          <w:rFonts w:ascii="Times New Roman" w:hAnsi="Times New Roman"/>
          <w:b/>
          <w:color w:val="000000"/>
          <w:sz w:val="28"/>
          <w:lang w:val="ru-RU"/>
        </w:rPr>
        <w:t>Модуль № 8 «Безопасность в информационном пространстве»</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 xml:space="preserve">Понятия «цифровая среда», «цифровой след». Влияние цифровой среды на жизнь человека. Приватность, персональные данные. </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«Цифровая зависимость», её признаки и последствия.</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Опасности и риски цифровой среды, их источники.</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 xml:space="preserve">Понятие прав человека в цифровой среде, их защита. </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Правила безопасного поведения в цифровой среде.</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 xml:space="preserve">Кража персональных данных, паролей. Мошенничество, </w:t>
      </w:r>
      <w:proofErr w:type="spellStart"/>
      <w:r w:rsidRPr="00FB0D84">
        <w:rPr>
          <w:rFonts w:ascii="Times New Roman" w:hAnsi="Times New Roman"/>
          <w:color w:val="000000"/>
          <w:sz w:val="28"/>
          <w:lang w:val="ru-RU"/>
        </w:rPr>
        <w:t>фишинг</w:t>
      </w:r>
      <w:proofErr w:type="spellEnd"/>
      <w:r w:rsidRPr="00FB0D84">
        <w:rPr>
          <w:rFonts w:ascii="Times New Roman" w:hAnsi="Times New Roman"/>
          <w:color w:val="000000"/>
          <w:sz w:val="28"/>
          <w:lang w:val="ru-RU"/>
        </w:rPr>
        <w:t>, правила защиты от мошенников.</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Правила безопасного использования устройств и программ.</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Поведенческие риски в цифровой среде и их причины.</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Травля в Сети, методы защиты от травли.</w:t>
      </w:r>
    </w:p>
    <w:p w:rsidR="00AB7FD6" w:rsidRPr="00FB0D84" w:rsidRDefault="00D90F06">
      <w:pPr>
        <w:spacing w:after="0" w:line="264" w:lineRule="auto"/>
        <w:ind w:firstLine="600"/>
        <w:jc w:val="both"/>
        <w:rPr>
          <w:lang w:val="ru-RU"/>
        </w:rPr>
      </w:pPr>
      <w:r w:rsidRPr="00FB0D84">
        <w:rPr>
          <w:rFonts w:ascii="Times New Roman" w:hAnsi="Times New Roman"/>
          <w:color w:val="000000"/>
          <w:spacing w:val="-2"/>
          <w:sz w:val="28"/>
          <w:lang w:val="ru-RU"/>
        </w:rPr>
        <w:t xml:space="preserve">Деструктивные сообщества и деструктивный контент в цифровой среде, их признаки. Механизмы вовлечения в деструктивные сообщества. Вербовка, </w:t>
      </w:r>
      <w:r w:rsidRPr="00FB0D84">
        <w:rPr>
          <w:rFonts w:ascii="Times New Roman" w:hAnsi="Times New Roman"/>
          <w:color w:val="000000"/>
          <w:spacing w:val="-2"/>
          <w:sz w:val="28"/>
          <w:lang w:val="ru-RU"/>
        </w:rPr>
        <w:lastRenderedPageBreak/>
        <w:t xml:space="preserve">манипуляция, воронки вовлечения. </w:t>
      </w:r>
      <w:proofErr w:type="spellStart"/>
      <w:r w:rsidRPr="00FB0D84">
        <w:rPr>
          <w:rFonts w:ascii="Times New Roman" w:hAnsi="Times New Roman"/>
          <w:color w:val="000000"/>
          <w:spacing w:val="-2"/>
          <w:sz w:val="28"/>
          <w:lang w:val="ru-RU"/>
        </w:rPr>
        <w:t>Радикализация</w:t>
      </w:r>
      <w:proofErr w:type="spellEnd"/>
      <w:r w:rsidRPr="00FB0D84">
        <w:rPr>
          <w:rFonts w:ascii="Times New Roman" w:hAnsi="Times New Roman"/>
          <w:color w:val="000000"/>
          <w:spacing w:val="-2"/>
          <w:sz w:val="28"/>
          <w:lang w:val="ru-RU"/>
        </w:rPr>
        <w:t xml:space="preserve"> </w:t>
      </w:r>
      <w:proofErr w:type="spellStart"/>
      <w:r w:rsidRPr="00FB0D84">
        <w:rPr>
          <w:rFonts w:ascii="Times New Roman" w:hAnsi="Times New Roman"/>
          <w:color w:val="000000"/>
          <w:spacing w:val="-2"/>
          <w:sz w:val="28"/>
          <w:lang w:val="ru-RU"/>
        </w:rPr>
        <w:t>деструктива</w:t>
      </w:r>
      <w:proofErr w:type="spellEnd"/>
      <w:r w:rsidRPr="00FB0D84">
        <w:rPr>
          <w:rFonts w:ascii="Times New Roman" w:hAnsi="Times New Roman"/>
          <w:color w:val="000000"/>
          <w:spacing w:val="-2"/>
          <w:sz w:val="28"/>
          <w:lang w:val="ru-RU"/>
        </w:rPr>
        <w:t>. Профилактика и противодействие вовлечению в деструктивные сообщества.</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Правила коммуникации в цифровой среде.</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 xml:space="preserve">Достоверность информации в цифровой среде. Источники информации. Проверка на достоверность. </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«Информационный пузырь», манипуляция сознанием, пропаганда.</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Фальшивые аккаунты, вредные советчики, манипуляторы.</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Понятие «</w:t>
      </w:r>
      <w:proofErr w:type="spellStart"/>
      <w:r w:rsidRPr="00FB0D84">
        <w:rPr>
          <w:rFonts w:ascii="Times New Roman" w:hAnsi="Times New Roman"/>
          <w:color w:val="000000"/>
          <w:sz w:val="28"/>
          <w:lang w:val="ru-RU"/>
        </w:rPr>
        <w:t>фейк</w:t>
      </w:r>
      <w:proofErr w:type="spellEnd"/>
      <w:r w:rsidRPr="00FB0D84">
        <w:rPr>
          <w:rFonts w:ascii="Times New Roman" w:hAnsi="Times New Roman"/>
          <w:color w:val="000000"/>
          <w:sz w:val="28"/>
          <w:lang w:val="ru-RU"/>
        </w:rPr>
        <w:t xml:space="preserve">», цели и виды, распространение </w:t>
      </w:r>
      <w:proofErr w:type="spellStart"/>
      <w:r w:rsidRPr="00FB0D84">
        <w:rPr>
          <w:rFonts w:ascii="Times New Roman" w:hAnsi="Times New Roman"/>
          <w:color w:val="000000"/>
          <w:sz w:val="28"/>
          <w:lang w:val="ru-RU"/>
        </w:rPr>
        <w:t>фейков</w:t>
      </w:r>
      <w:proofErr w:type="spellEnd"/>
      <w:r w:rsidRPr="00FB0D84">
        <w:rPr>
          <w:rFonts w:ascii="Times New Roman" w:hAnsi="Times New Roman"/>
          <w:color w:val="000000"/>
          <w:sz w:val="28"/>
          <w:lang w:val="ru-RU"/>
        </w:rPr>
        <w:t>.</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 xml:space="preserve">Правила и инструменты для распознавания </w:t>
      </w:r>
      <w:proofErr w:type="spellStart"/>
      <w:r w:rsidRPr="00FB0D84">
        <w:rPr>
          <w:rFonts w:ascii="Times New Roman" w:hAnsi="Times New Roman"/>
          <w:color w:val="000000"/>
          <w:sz w:val="28"/>
          <w:lang w:val="ru-RU"/>
        </w:rPr>
        <w:t>фейковых</w:t>
      </w:r>
      <w:proofErr w:type="spellEnd"/>
      <w:r w:rsidRPr="00FB0D84">
        <w:rPr>
          <w:rFonts w:ascii="Times New Roman" w:hAnsi="Times New Roman"/>
          <w:color w:val="000000"/>
          <w:sz w:val="28"/>
          <w:lang w:val="ru-RU"/>
        </w:rPr>
        <w:t xml:space="preserve"> текстов и изображений.</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Ответственность за действия в сети Интернет. Запрещённый контент. Защита прав в цифровом пространстве.</w:t>
      </w:r>
    </w:p>
    <w:p w:rsidR="00AB7FD6" w:rsidRPr="00FB0D84" w:rsidRDefault="00D90F06">
      <w:pPr>
        <w:spacing w:after="0" w:line="264" w:lineRule="auto"/>
        <w:ind w:firstLine="600"/>
        <w:jc w:val="both"/>
        <w:rPr>
          <w:lang w:val="ru-RU"/>
        </w:rPr>
      </w:pPr>
      <w:r w:rsidRPr="00FB0D84">
        <w:rPr>
          <w:rFonts w:ascii="Times New Roman" w:hAnsi="Times New Roman"/>
          <w:b/>
          <w:color w:val="000000"/>
          <w:sz w:val="28"/>
          <w:lang w:val="ru-RU"/>
        </w:rPr>
        <w:t>Модуль № 9 «Основы противодействия экстремизму и терроризму»</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Противодействие экстремизму и терроризму в Российской Федерации. Цели, задачи, принципы.</w:t>
      </w:r>
    </w:p>
    <w:p w:rsidR="00AB7FD6" w:rsidRPr="00FB0D84" w:rsidRDefault="00D90F06">
      <w:pPr>
        <w:spacing w:after="0" w:line="264" w:lineRule="auto"/>
        <w:ind w:firstLine="600"/>
        <w:jc w:val="both"/>
        <w:rPr>
          <w:lang w:val="ru-RU"/>
        </w:rPr>
      </w:pPr>
      <w:r w:rsidRPr="00FB0D84">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 xml:space="preserve">Современная армия. Воинская обязанность и военная служба. Подготовка к службе в армии. </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Права и обязанности граждан Российской Федерации в области гражданской обороны.</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Классификация чрезвычайных ситуаций по масштабам и причинам возникновения.</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lastRenderedPageBreak/>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Правовая основа обеспечения национальной безопасности.</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Принципы обеспечения национальной безопасности.</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Реализация национальных приоритетов как условие обеспечения национальной безопасности и устойчивого развития Российской Федерации.</w:t>
      </w:r>
    </w:p>
    <w:p w:rsidR="00AB7FD6" w:rsidRPr="00FB0D84" w:rsidRDefault="00D90F06">
      <w:pPr>
        <w:spacing w:after="0" w:line="264" w:lineRule="auto"/>
        <w:ind w:firstLine="600"/>
        <w:jc w:val="both"/>
        <w:rPr>
          <w:lang w:val="ru-RU"/>
        </w:rPr>
      </w:pPr>
      <w:r w:rsidRPr="00FB0D84">
        <w:rPr>
          <w:rFonts w:ascii="Times New Roman" w:hAnsi="Times New Roman"/>
          <w:color w:val="000000"/>
          <w:sz w:val="28"/>
          <w:lang w:val="ru-RU"/>
        </w:rPr>
        <w:t>Взаимодействие личности, государства и общества в реализации национальных приоритетов.</w:t>
      </w:r>
    </w:p>
    <w:p w:rsidR="00AB7FD6" w:rsidRPr="00FB0D84" w:rsidRDefault="00AB7FD6">
      <w:pPr>
        <w:rPr>
          <w:lang w:val="ru-RU"/>
        </w:rPr>
        <w:sectPr w:rsidR="00AB7FD6" w:rsidRPr="00FB0D84">
          <w:pgSz w:w="11906" w:h="16383"/>
          <w:pgMar w:top="1134" w:right="850" w:bottom="1134" w:left="1701" w:header="720" w:footer="720" w:gutter="0"/>
          <w:cols w:space="720"/>
        </w:sectPr>
      </w:pPr>
    </w:p>
    <w:p w:rsidR="00AB7FD6" w:rsidRPr="00FB0D84" w:rsidRDefault="00D90F06">
      <w:pPr>
        <w:spacing w:after="0"/>
        <w:ind w:left="120"/>
        <w:rPr>
          <w:lang w:val="ru-RU"/>
        </w:rPr>
      </w:pPr>
      <w:bookmarkStart w:id="8" w:name="block-29464412"/>
      <w:bookmarkEnd w:id="7"/>
      <w:r w:rsidRPr="00FB0D84">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AB7FD6" w:rsidRPr="00FB0D84" w:rsidRDefault="00AB7FD6">
      <w:pPr>
        <w:spacing w:after="0"/>
        <w:ind w:left="120"/>
        <w:rPr>
          <w:lang w:val="ru-RU"/>
        </w:rPr>
      </w:pPr>
    </w:p>
    <w:p w:rsidR="00AB7FD6" w:rsidRPr="00FB0D84" w:rsidRDefault="00D90F06">
      <w:pPr>
        <w:spacing w:after="0"/>
        <w:ind w:firstLine="600"/>
        <w:rPr>
          <w:lang w:val="ru-RU"/>
        </w:rPr>
      </w:pPr>
      <w:r w:rsidRPr="00FB0D84">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w:t>
      </w:r>
      <w:proofErr w:type="spellStart"/>
      <w:r w:rsidRPr="00FB0D84">
        <w:rPr>
          <w:rFonts w:ascii="Times New Roman" w:hAnsi="Times New Roman"/>
          <w:color w:val="000000"/>
          <w:sz w:val="28"/>
          <w:lang w:val="ru-RU"/>
        </w:rPr>
        <w:t>метапредметным</w:t>
      </w:r>
      <w:proofErr w:type="spellEnd"/>
      <w:r w:rsidRPr="00FB0D84">
        <w:rPr>
          <w:rFonts w:ascii="Times New Roman" w:hAnsi="Times New Roman"/>
          <w:color w:val="000000"/>
          <w:sz w:val="28"/>
          <w:lang w:val="ru-RU"/>
        </w:rPr>
        <w:t xml:space="preserve"> и предметным), которые должны демонстрировать выпускники по завершении обучения в средней школе.</w:t>
      </w:r>
    </w:p>
    <w:p w:rsidR="00AB7FD6" w:rsidRPr="00FB0D84" w:rsidRDefault="00D90F06">
      <w:pPr>
        <w:spacing w:after="0"/>
        <w:ind w:firstLine="600"/>
        <w:rPr>
          <w:lang w:val="ru-RU"/>
        </w:rPr>
      </w:pPr>
      <w:r w:rsidRPr="00FB0D84">
        <w:rPr>
          <w:rFonts w:ascii="Times New Roman" w:hAnsi="Times New Roman"/>
          <w:b/>
          <w:color w:val="000000"/>
          <w:sz w:val="28"/>
          <w:lang w:val="ru-RU"/>
        </w:rPr>
        <w:t>ЛИЧНОСТНЫЕ РЕЗУЛЬТАТЫ</w:t>
      </w:r>
    </w:p>
    <w:p w:rsidR="00AB7FD6" w:rsidRPr="00FB0D84" w:rsidRDefault="00D90F06">
      <w:pPr>
        <w:spacing w:after="0"/>
        <w:ind w:firstLine="600"/>
        <w:rPr>
          <w:lang w:val="ru-RU"/>
        </w:rPr>
      </w:pPr>
      <w:r w:rsidRPr="00FB0D84">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rsidR="00AB7FD6" w:rsidRPr="00FB0D84" w:rsidRDefault="00D90F06">
      <w:pPr>
        <w:spacing w:after="0"/>
        <w:ind w:firstLine="600"/>
        <w:rPr>
          <w:lang w:val="ru-RU"/>
        </w:rPr>
      </w:pPr>
      <w:r w:rsidRPr="00FB0D84">
        <w:rPr>
          <w:rFonts w:ascii="Times New Roman" w:hAnsi="Times New Roman"/>
          <w:color w:val="000000"/>
          <w:spacing w:val="-2"/>
          <w:sz w:val="28"/>
          <w:lang w:val="ru-RU"/>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AB7FD6" w:rsidRDefault="00D90F06">
      <w:pPr>
        <w:spacing w:after="0"/>
        <w:ind w:firstLine="600"/>
      </w:pPr>
      <w:proofErr w:type="spellStart"/>
      <w:r>
        <w:rPr>
          <w:rFonts w:ascii="Times New Roman" w:hAnsi="Times New Roman"/>
          <w:b/>
          <w:i/>
          <w:color w:val="000000"/>
          <w:sz w:val="28"/>
        </w:rPr>
        <w:t>Гражданское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AB7FD6" w:rsidRPr="00FB0D84" w:rsidRDefault="00D90F06">
      <w:pPr>
        <w:numPr>
          <w:ilvl w:val="0"/>
          <w:numId w:val="1"/>
        </w:numPr>
        <w:spacing w:after="0"/>
        <w:rPr>
          <w:lang w:val="ru-RU"/>
        </w:rPr>
      </w:pPr>
      <w:proofErr w:type="spellStart"/>
      <w:r w:rsidRPr="00FB0D84">
        <w:rPr>
          <w:rFonts w:ascii="Times New Roman" w:hAnsi="Times New Roman"/>
          <w:color w:val="000000"/>
          <w:sz w:val="28"/>
          <w:lang w:val="ru-RU"/>
        </w:rPr>
        <w:t>сформированность</w:t>
      </w:r>
      <w:proofErr w:type="spellEnd"/>
      <w:r w:rsidRPr="00FB0D84">
        <w:rPr>
          <w:rFonts w:ascii="Times New Roman" w:hAnsi="Times New Roman"/>
          <w:color w:val="000000"/>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AB7FD6" w:rsidRPr="00FB0D84" w:rsidRDefault="00D90F06">
      <w:pPr>
        <w:numPr>
          <w:ilvl w:val="0"/>
          <w:numId w:val="1"/>
        </w:numPr>
        <w:spacing w:after="0"/>
        <w:rPr>
          <w:lang w:val="ru-RU"/>
        </w:rPr>
      </w:pPr>
      <w:r w:rsidRPr="00FB0D84">
        <w:rPr>
          <w:rFonts w:ascii="Times New Roman" w:hAnsi="Times New Roman"/>
          <w:color w:val="000000"/>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AB7FD6" w:rsidRPr="00FB0D84" w:rsidRDefault="00D90F06">
      <w:pPr>
        <w:numPr>
          <w:ilvl w:val="0"/>
          <w:numId w:val="1"/>
        </w:numPr>
        <w:spacing w:after="0"/>
        <w:rPr>
          <w:lang w:val="ru-RU"/>
        </w:rPr>
      </w:pPr>
      <w:proofErr w:type="spellStart"/>
      <w:r w:rsidRPr="00FB0D84">
        <w:rPr>
          <w:rFonts w:ascii="Times New Roman" w:hAnsi="Times New Roman"/>
          <w:color w:val="000000"/>
          <w:sz w:val="28"/>
          <w:lang w:val="ru-RU"/>
        </w:rPr>
        <w:t>сформированность</w:t>
      </w:r>
      <w:proofErr w:type="spellEnd"/>
      <w:r w:rsidRPr="00FB0D84">
        <w:rPr>
          <w:rFonts w:ascii="Times New Roman" w:hAnsi="Times New Roman"/>
          <w:color w:val="000000"/>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AB7FD6" w:rsidRPr="00FB0D84" w:rsidRDefault="00D90F06">
      <w:pPr>
        <w:numPr>
          <w:ilvl w:val="0"/>
          <w:numId w:val="1"/>
        </w:numPr>
        <w:spacing w:after="0"/>
        <w:rPr>
          <w:lang w:val="ru-RU"/>
        </w:rPr>
      </w:pPr>
      <w:r w:rsidRPr="00FB0D84">
        <w:rPr>
          <w:rFonts w:ascii="Times New Roman" w:hAnsi="Times New Roman"/>
          <w:color w:val="000000"/>
          <w:sz w:val="28"/>
          <w:lang w:val="ru-RU"/>
        </w:rPr>
        <w:lastRenderedPageBreak/>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AB7FD6" w:rsidRPr="00FB0D84" w:rsidRDefault="00D90F06">
      <w:pPr>
        <w:numPr>
          <w:ilvl w:val="0"/>
          <w:numId w:val="1"/>
        </w:numPr>
        <w:spacing w:after="0"/>
        <w:rPr>
          <w:lang w:val="ru-RU"/>
        </w:rPr>
      </w:pPr>
      <w:r w:rsidRPr="00FB0D84">
        <w:rPr>
          <w:rFonts w:ascii="Times New Roman" w:hAnsi="Times New Roman"/>
          <w:color w:val="000000"/>
          <w:sz w:val="28"/>
          <w:lang w:val="ru-RU"/>
        </w:rPr>
        <w:t>готовность к взаимодействию с обществом и государством в обеспечении безопасности жизни и здоровья населения;</w:t>
      </w:r>
    </w:p>
    <w:p w:rsidR="00AB7FD6" w:rsidRPr="00FB0D84" w:rsidRDefault="00D90F06">
      <w:pPr>
        <w:numPr>
          <w:ilvl w:val="0"/>
          <w:numId w:val="1"/>
        </w:numPr>
        <w:spacing w:after="0"/>
        <w:rPr>
          <w:lang w:val="ru-RU"/>
        </w:rPr>
      </w:pPr>
      <w:r w:rsidRPr="00FB0D84">
        <w:rPr>
          <w:rFonts w:ascii="Times New Roman" w:hAnsi="Times New Roman"/>
          <w:color w:val="000000"/>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AB7FD6" w:rsidRDefault="00D90F06">
      <w:pPr>
        <w:spacing w:after="0"/>
        <w:ind w:firstLine="600"/>
      </w:pPr>
      <w:proofErr w:type="spellStart"/>
      <w:r>
        <w:rPr>
          <w:rFonts w:ascii="Times New Roman" w:hAnsi="Times New Roman"/>
          <w:b/>
          <w:i/>
          <w:color w:val="000000"/>
          <w:sz w:val="28"/>
        </w:rPr>
        <w:t>Патриотическое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AB7FD6" w:rsidRPr="00FB0D84" w:rsidRDefault="00D90F06">
      <w:pPr>
        <w:numPr>
          <w:ilvl w:val="0"/>
          <w:numId w:val="2"/>
        </w:numPr>
        <w:spacing w:after="0"/>
        <w:rPr>
          <w:lang w:val="ru-RU"/>
        </w:rPr>
      </w:pPr>
      <w:proofErr w:type="spellStart"/>
      <w:r w:rsidRPr="00FB0D84">
        <w:rPr>
          <w:rFonts w:ascii="Times New Roman" w:hAnsi="Times New Roman"/>
          <w:color w:val="000000"/>
          <w:sz w:val="28"/>
          <w:lang w:val="ru-RU"/>
        </w:rPr>
        <w:t>сформированность</w:t>
      </w:r>
      <w:proofErr w:type="spellEnd"/>
      <w:r w:rsidRPr="00FB0D84">
        <w:rPr>
          <w:rFonts w:ascii="Times New Roman" w:hAnsi="Times New Roman"/>
          <w:color w:val="000000"/>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AB7FD6" w:rsidRPr="00FB0D84" w:rsidRDefault="00D90F06">
      <w:pPr>
        <w:numPr>
          <w:ilvl w:val="0"/>
          <w:numId w:val="2"/>
        </w:numPr>
        <w:spacing w:after="0"/>
        <w:rPr>
          <w:lang w:val="ru-RU"/>
        </w:rPr>
      </w:pPr>
      <w:r w:rsidRPr="00FB0D84">
        <w:rPr>
          <w:rFonts w:ascii="Times New Roman" w:hAnsi="Times New Roman"/>
          <w:color w:val="000000"/>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AB7FD6" w:rsidRPr="00FB0D84" w:rsidRDefault="00D90F06">
      <w:pPr>
        <w:numPr>
          <w:ilvl w:val="0"/>
          <w:numId w:val="2"/>
        </w:numPr>
        <w:spacing w:after="0"/>
        <w:rPr>
          <w:lang w:val="ru-RU"/>
        </w:rPr>
      </w:pPr>
      <w:proofErr w:type="spellStart"/>
      <w:r w:rsidRPr="00FB0D84">
        <w:rPr>
          <w:rFonts w:ascii="Times New Roman" w:hAnsi="Times New Roman"/>
          <w:color w:val="000000"/>
          <w:sz w:val="28"/>
          <w:lang w:val="ru-RU"/>
        </w:rPr>
        <w:t>сформированность</w:t>
      </w:r>
      <w:proofErr w:type="spellEnd"/>
      <w:r w:rsidRPr="00FB0D84">
        <w:rPr>
          <w:rFonts w:ascii="Times New Roman" w:hAnsi="Times New Roman"/>
          <w:color w:val="000000"/>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AB7FD6" w:rsidRDefault="00D90F06">
      <w:pPr>
        <w:spacing w:after="0"/>
        <w:ind w:firstLine="600"/>
      </w:pPr>
      <w:proofErr w:type="spellStart"/>
      <w:r>
        <w:rPr>
          <w:rFonts w:ascii="Times New Roman" w:hAnsi="Times New Roman"/>
          <w:b/>
          <w:i/>
          <w:color w:val="000000"/>
          <w:sz w:val="28"/>
        </w:rPr>
        <w:t>Духовно-нравственное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AB7FD6" w:rsidRPr="00FB0D84" w:rsidRDefault="00D90F06">
      <w:pPr>
        <w:numPr>
          <w:ilvl w:val="0"/>
          <w:numId w:val="3"/>
        </w:numPr>
        <w:spacing w:after="0"/>
        <w:rPr>
          <w:lang w:val="ru-RU"/>
        </w:rPr>
      </w:pPr>
      <w:r w:rsidRPr="00FB0D84">
        <w:rPr>
          <w:rFonts w:ascii="Times New Roman" w:hAnsi="Times New Roman"/>
          <w:color w:val="000000"/>
          <w:sz w:val="28"/>
          <w:lang w:val="ru-RU"/>
        </w:rPr>
        <w:t>осознание духовных ценностей российского народа и российского воинства;</w:t>
      </w:r>
    </w:p>
    <w:p w:rsidR="00AB7FD6" w:rsidRPr="00FB0D84" w:rsidRDefault="00D90F06">
      <w:pPr>
        <w:numPr>
          <w:ilvl w:val="0"/>
          <w:numId w:val="3"/>
        </w:numPr>
        <w:spacing w:after="0"/>
        <w:rPr>
          <w:lang w:val="ru-RU"/>
        </w:rPr>
      </w:pPr>
      <w:proofErr w:type="spellStart"/>
      <w:r w:rsidRPr="00FB0D84">
        <w:rPr>
          <w:rFonts w:ascii="Times New Roman" w:hAnsi="Times New Roman"/>
          <w:color w:val="000000"/>
          <w:sz w:val="28"/>
          <w:lang w:val="ru-RU"/>
        </w:rPr>
        <w:t>сформированность</w:t>
      </w:r>
      <w:proofErr w:type="spellEnd"/>
      <w:r w:rsidRPr="00FB0D84">
        <w:rPr>
          <w:rFonts w:ascii="Times New Roman" w:hAnsi="Times New Roman"/>
          <w:color w:val="000000"/>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AB7FD6" w:rsidRPr="00FB0D84" w:rsidRDefault="00D90F06">
      <w:pPr>
        <w:numPr>
          <w:ilvl w:val="0"/>
          <w:numId w:val="3"/>
        </w:numPr>
        <w:spacing w:after="0"/>
        <w:rPr>
          <w:lang w:val="ru-RU"/>
        </w:rPr>
      </w:pPr>
      <w:r w:rsidRPr="00FB0D84">
        <w:rPr>
          <w:rFonts w:ascii="Times New Roman" w:hAnsi="Times New Roman"/>
          <w:color w:val="000000"/>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AB7FD6" w:rsidRPr="00FB0D84" w:rsidRDefault="00D90F06">
      <w:pPr>
        <w:numPr>
          <w:ilvl w:val="0"/>
          <w:numId w:val="3"/>
        </w:numPr>
        <w:spacing w:after="0"/>
        <w:rPr>
          <w:lang w:val="ru-RU"/>
        </w:rPr>
      </w:pPr>
      <w:r w:rsidRPr="00FB0D84">
        <w:rPr>
          <w:rFonts w:ascii="Times New Roman" w:hAnsi="Times New Roman"/>
          <w:color w:val="000000"/>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FB0D84">
        <w:rPr>
          <w:rFonts w:ascii="Times New Roman" w:hAnsi="Times New Roman"/>
          <w:color w:val="000000"/>
          <w:sz w:val="28"/>
          <w:lang w:val="ru-RU"/>
        </w:rPr>
        <w:t>волонтёрства</w:t>
      </w:r>
      <w:proofErr w:type="spellEnd"/>
      <w:r w:rsidRPr="00FB0D84">
        <w:rPr>
          <w:rFonts w:ascii="Times New Roman" w:hAnsi="Times New Roman"/>
          <w:color w:val="000000"/>
          <w:sz w:val="28"/>
          <w:lang w:val="ru-RU"/>
        </w:rPr>
        <w:t xml:space="preserve"> и добровольчества.</w:t>
      </w:r>
    </w:p>
    <w:p w:rsidR="00AB7FD6" w:rsidRDefault="00D90F06">
      <w:pPr>
        <w:spacing w:after="0"/>
        <w:ind w:firstLine="600"/>
      </w:pPr>
      <w:proofErr w:type="spellStart"/>
      <w:r>
        <w:rPr>
          <w:rFonts w:ascii="Times New Roman" w:hAnsi="Times New Roman"/>
          <w:b/>
          <w:i/>
          <w:color w:val="000000"/>
          <w:sz w:val="28"/>
        </w:rPr>
        <w:t>Эстетическое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AB7FD6" w:rsidRPr="00FB0D84" w:rsidRDefault="00D90F06">
      <w:pPr>
        <w:numPr>
          <w:ilvl w:val="0"/>
          <w:numId w:val="4"/>
        </w:numPr>
        <w:spacing w:after="0"/>
        <w:rPr>
          <w:lang w:val="ru-RU"/>
        </w:rPr>
      </w:pPr>
      <w:r w:rsidRPr="00FB0D84">
        <w:rPr>
          <w:rFonts w:ascii="Times New Roman" w:hAnsi="Times New Roman"/>
          <w:color w:val="000000"/>
          <w:sz w:val="28"/>
          <w:lang w:val="ru-RU"/>
        </w:rPr>
        <w:lastRenderedPageBreak/>
        <w:t>эстетическое отношение к миру в сочетании с культурой безопасности жизнедеятельности;</w:t>
      </w:r>
    </w:p>
    <w:p w:rsidR="00AB7FD6" w:rsidRPr="00FB0D84" w:rsidRDefault="00D90F06">
      <w:pPr>
        <w:numPr>
          <w:ilvl w:val="0"/>
          <w:numId w:val="4"/>
        </w:numPr>
        <w:spacing w:after="0"/>
        <w:rPr>
          <w:lang w:val="ru-RU"/>
        </w:rPr>
      </w:pPr>
      <w:r w:rsidRPr="00FB0D84">
        <w:rPr>
          <w:rFonts w:ascii="Times New Roman" w:hAnsi="Times New Roman"/>
          <w:color w:val="000000"/>
          <w:sz w:val="28"/>
          <w:lang w:val="ru-RU"/>
        </w:rPr>
        <w:t>понимание взаимозависимости успешности и полноценного развития и безопасного поведения в повседневной жизни.</w:t>
      </w:r>
    </w:p>
    <w:p w:rsidR="00AB7FD6" w:rsidRDefault="00D90F06">
      <w:pPr>
        <w:spacing w:after="0"/>
        <w:ind w:firstLine="600"/>
      </w:pPr>
      <w:proofErr w:type="spellStart"/>
      <w:r>
        <w:rPr>
          <w:rFonts w:ascii="Times New Roman" w:hAnsi="Times New Roman"/>
          <w:b/>
          <w:i/>
          <w:color w:val="000000"/>
          <w:sz w:val="28"/>
        </w:rPr>
        <w:t>Физическое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AB7FD6" w:rsidRPr="00FB0D84" w:rsidRDefault="00D90F06">
      <w:pPr>
        <w:numPr>
          <w:ilvl w:val="0"/>
          <w:numId w:val="5"/>
        </w:numPr>
        <w:spacing w:after="0"/>
        <w:rPr>
          <w:lang w:val="ru-RU"/>
        </w:rPr>
      </w:pPr>
      <w:r w:rsidRPr="00FB0D84">
        <w:rPr>
          <w:rFonts w:ascii="Times New Roman" w:hAnsi="Times New Roman"/>
          <w:color w:val="000000"/>
          <w:sz w:val="28"/>
          <w:lang w:val="ru-RU"/>
        </w:rPr>
        <w:t xml:space="preserve">осознание ценности жизни, </w:t>
      </w:r>
      <w:proofErr w:type="spellStart"/>
      <w:r w:rsidRPr="00FB0D84">
        <w:rPr>
          <w:rFonts w:ascii="Times New Roman" w:hAnsi="Times New Roman"/>
          <w:color w:val="000000"/>
          <w:sz w:val="28"/>
          <w:lang w:val="ru-RU"/>
        </w:rPr>
        <w:t>сформированность</w:t>
      </w:r>
      <w:proofErr w:type="spellEnd"/>
      <w:r w:rsidRPr="00FB0D84">
        <w:rPr>
          <w:rFonts w:ascii="Times New Roman" w:hAnsi="Times New Roman"/>
          <w:color w:val="000000"/>
          <w:sz w:val="28"/>
          <w:lang w:val="ru-RU"/>
        </w:rPr>
        <w:t xml:space="preserve"> ответственного отношения к своему здоровью и здоровью окружающих;</w:t>
      </w:r>
    </w:p>
    <w:p w:rsidR="00AB7FD6" w:rsidRPr="00FB0D84" w:rsidRDefault="00D90F06">
      <w:pPr>
        <w:numPr>
          <w:ilvl w:val="0"/>
          <w:numId w:val="5"/>
        </w:numPr>
        <w:spacing w:after="0"/>
        <w:rPr>
          <w:lang w:val="ru-RU"/>
        </w:rPr>
      </w:pPr>
      <w:r w:rsidRPr="00FB0D84">
        <w:rPr>
          <w:rFonts w:ascii="Times New Roman" w:hAnsi="Times New Roman"/>
          <w:color w:val="000000"/>
          <w:sz w:val="28"/>
          <w:lang w:val="ru-RU"/>
        </w:rPr>
        <w:t>знание приёмов оказания первой помощи и готовность применять их в случае необходимости;</w:t>
      </w:r>
    </w:p>
    <w:p w:rsidR="00AB7FD6" w:rsidRPr="00FB0D84" w:rsidRDefault="00D90F06">
      <w:pPr>
        <w:numPr>
          <w:ilvl w:val="0"/>
          <w:numId w:val="5"/>
        </w:numPr>
        <w:spacing w:after="0"/>
        <w:rPr>
          <w:lang w:val="ru-RU"/>
        </w:rPr>
      </w:pPr>
      <w:r w:rsidRPr="00FB0D84">
        <w:rPr>
          <w:rFonts w:ascii="Times New Roman" w:hAnsi="Times New Roman"/>
          <w:color w:val="000000"/>
          <w:sz w:val="28"/>
          <w:lang w:val="ru-RU"/>
        </w:rPr>
        <w:t>потребность в регулярном ведении здорового образа жизни;</w:t>
      </w:r>
    </w:p>
    <w:p w:rsidR="00AB7FD6" w:rsidRPr="00FB0D84" w:rsidRDefault="00D90F06">
      <w:pPr>
        <w:numPr>
          <w:ilvl w:val="0"/>
          <w:numId w:val="5"/>
        </w:numPr>
        <w:spacing w:after="0"/>
        <w:rPr>
          <w:lang w:val="ru-RU"/>
        </w:rPr>
      </w:pPr>
      <w:r w:rsidRPr="00FB0D84">
        <w:rPr>
          <w:rFonts w:ascii="Times New Roman" w:hAnsi="Times New Roman"/>
          <w:color w:val="000000"/>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AB7FD6" w:rsidRDefault="00D90F06">
      <w:pPr>
        <w:spacing w:after="0"/>
        <w:ind w:firstLine="600"/>
      </w:pPr>
      <w:proofErr w:type="spellStart"/>
      <w:r>
        <w:rPr>
          <w:rFonts w:ascii="Times New Roman" w:hAnsi="Times New Roman"/>
          <w:b/>
          <w:i/>
          <w:color w:val="000000"/>
          <w:sz w:val="28"/>
        </w:rPr>
        <w:t>Трудовое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AB7FD6" w:rsidRPr="00FB0D84" w:rsidRDefault="00D90F06">
      <w:pPr>
        <w:numPr>
          <w:ilvl w:val="0"/>
          <w:numId w:val="6"/>
        </w:numPr>
        <w:spacing w:after="0"/>
        <w:rPr>
          <w:lang w:val="ru-RU"/>
        </w:rPr>
      </w:pPr>
      <w:r w:rsidRPr="00FB0D84">
        <w:rPr>
          <w:rFonts w:ascii="Times New Roman" w:hAnsi="Times New Roman"/>
          <w:color w:val="000000"/>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AB7FD6" w:rsidRPr="00FB0D84" w:rsidRDefault="00D90F06">
      <w:pPr>
        <w:numPr>
          <w:ilvl w:val="0"/>
          <w:numId w:val="6"/>
        </w:numPr>
        <w:spacing w:after="0"/>
        <w:rPr>
          <w:lang w:val="ru-RU"/>
        </w:rPr>
      </w:pPr>
      <w:r w:rsidRPr="00FB0D84">
        <w:rPr>
          <w:rFonts w:ascii="Times New Roman" w:hAnsi="Times New Roman"/>
          <w:color w:val="000000"/>
          <w:sz w:val="28"/>
          <w:lang w:val="ru-RU"/>
        </w:rPr>
        <w:t>готовность к осознанному и ответственному соблюдению требований безопасности в процессе трудовой деятельности;</w:t>
      </w:r>
    </w:p>
    <w:p w:rsidR="00AB7FD6" w:rsidRPr="00FB0D84" w:rsidRDefault="00D90F06">
      <w:pPr>
        <w:numPr>
          <w:ilvl w:val="0"/>
          <w:numId w:val="6"/>
        </w:numPr>
        <w:spacing w:after="0"/>
        <w:rPr>
          <w:lang w:val="ru-RU"/>
        </w:rPr>
      </w:pPr>
      <w:r w:rsidRPr="00FB0D84">
        <w:rPr>
          <w:rFonts w:ascii="Times New Roman" w:hAnsi="Times New Roman"/>
          <w:color w:val="000000"/>
          <w:sz w:val="28"/>
          <w:lang w:val="ru-RU"/>
        </w:rPr>
        <w:t>интерес к различным сферам профессиональной деятельности, включая военно-профессиональную деятельность;</w:t>
      </w:r>
    </w:p>
    <w:p w:rsidR="00AB7FD6" w:rsidRPr="00FB0D84" w:rsidRDefault="00D90F06">
      <w:pPr>
        <w:numPr>
          <w:ilvl w:val="0"/>
          <w:numId w:val="6"/>
        </w:numPr>
        <w:spacing w:after="0"/>
        <w:rPr>
          <w:lang w:val="ru-RU"/>
        </w:rPr>
      </w:pPr>
      <w:r w:rsidRPr="00FB0D8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B7FD6" w:rsidRDefault="00D90F06">
      <w:pPr>
        <w:spacing w:after="0"/>
        <w:ind w:firstLine="600"/>
      </w:pPr>
      <w:proofErr w:type="spellStart"/>
      <w:r>
        <w:rPr>
          <w:rFonts w:ascii="Times New Roman" w:hAnsi="Times New Roman"/>
          <w:b/>
          <w:i/>
          <w:color w:val="000000"/>
          <w:sz w:val="28"/>
        </w:rPr>
        <w:t>Экологическое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AB7FD6" w:rsidRPr="00FB0D84" w:rsidRDefault="00D90F06">
      <w:pPr>
        <w:numPr>
          <w:ilvl w:val="0"/>
          <w:numId w:val="7"/>
        </w:numPr>
        <w:spacing w:after="0"/>
        <w:rPr>
          <w:lang w:val="ru-RU"/>
        </w:rPr>
      </w:pPr>
      <w:proofErr w:type="spellStart"/>
      <w:r w:rsidRPr="00FB0D84">
        <w:rPr>
          <w:rFonts w:ascii="Times New Roman" w:hAnsi="Times New Roman"/>
          <w:color w:val="000000"/>
          <w:sz w:val="28"/>
          <w:lang w:val="ru-RU"/>
        </w:rPr>
        <w:t>сформированность</w:t>
      </w:r>
      <w:proofErr w:type="spellEnd"/>
      <w:r w:rsidRPr="00FB0D8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AB7FD6" w:rsidRPr="00FB0D84" w:rsidRDefault="00D90F06">
      <w:pPr>
        <w:numPr>
          <w:ilvl w:val="0"/>
          <w:numId w:val="7"/>
        </w:numPr>
        <w:spacing w:after="0"/>
        <w:rPr>
          <w:lang w:val="ru-RU"/>
        </w:rPr>
      </w:pPr>
      <w:r w:rsidRPr="00FB0D84">
        <w:rPr>
          <w:rFonts w:ascii="Times New Roman" w:hAnsi="Times New Roman"/>
          <w:color w:val="000000"/>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AB7FD6" w:rsidRPr="00FB0D84" w:rsidRDefault="00D90F06">
      <w:pPr>
        <w:numPr>
          <w:ilvl w:val="0"/>
          <w:numId w:val="7"/>
        </w:numPr>
        <w:spacing w:after="0"/>
        <w:rPr>
          <w:lang w:val="ru-RU"/>
        </w:rPr>
      </w:pPr>
      <w:r w:rsidRPr="00FB0D84">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B7FD6" w:rsidRPr="00FB0D84" w:rsidRDefault="00D90F06">
      <w:pPr>
        <w:numPr>
          <w:ilvl w:val="0"/>
          <w:numId w:val="7"/>
        </w:numPr>
        <w:spacing w:after="0"/>
        <w:rPr>
          <w:lang w:val="ru-RU"/>
        </w:rPr>
      </w:pPr>
      <w:r w:rsidRPr="00FB0D84">
        <w:rPr>
          <w:rFonts w:ascii="Times New Roman" w:hAnsi="Times New Roman"/>
          <w:color w:val="000000"/>
          <w:sz w:val="28"/>
          <w:lang w:val="ru-RU"/>
        </w:rPr>
        <w:t>расширение представлений о деятельности экологической направленности.</w:t>
      </w:r>
    </w:p>
    <w:p w:rsidR="00AB7FD6" w:rsidRDefault="00D90F06">
      <w:pPr>
        <w:spacing w:after="0"/>
        <w:ind w:firstLine="600"/>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AB7FD6" w:rsidRPr="00FB0D84" w:rsidRDefault="00D90F06">
      <w:pPr>
        <w:numPr>
          <w:ilvl w:val="0"/>
          <w:numId w:val="8"/>
        </w:numPr>
        <w:spacing w:after="0"/>
        <w:rPr>
          <w:lang w:val="ru-RU"/>
        </w:rPr>
      </w:pPr>
      <w:proofErr w:type="spellStart"/>
      <w:r w:rsidRPr="00FB0D84">
        <w:rPr>
          <w:rFonts w:ascii="Times New Roman" w:hAnsi="Times New Roman"/>
          <w:color w:val="000000"/>
          <w:sz w:val="28"/>
          <w:lang w:val="ru-RU"/>
        </w:rPr>
        <w:t>сформированность</w:t>
      </w:r>
      <w:proofErr w:type="spellEnd"/>
      <w:r w:rsidRPr="00FB0D84">
        <w:rPr>
          <w:rFonts w:ascii="Times New Roman" w:hAnsi="Times New Roman"/>
          <w:color w:val="000000"/>
          <w:sz w:val="28"/>
          <w:lang w:val="ru-RU"/>
        </w:rPr>
        <w:t xml:space="preserve"> мировоззрения, соответствующего текущему уровню развития общей теории безопасности, современных </w:t>
      </w:r>
      <w:r w:rsidRPr="00FB0D84">
        <w:rPr>
          <w:rFonts w:ascii="Times New Roman" w:hAnsi="Times New Roman"/>
          <w:color w:val="000000"/>
          <w:sz w:val="28"/>
          <w:lang w:val="ru-RU"/>
        </w:rPr>
        <w:lastRenderedPageBreak/>
        <w:t>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AB7FD6" w:rsidRPr="00FB0D84" w:rsidRDefault="00D90F06">
      <w:pPr>
        <w:numPr>
          <w:ilvl w:val="0"/>
          <w:numId w:val="8"/>
        </w:numPr>
        <w:spacing w:after="0"/>
        <w:rPr>
          <w:lang w:val="ru-RU"/>
        </w:rPr>
      </w:pPr>
      <w:r w:rsidRPr="00FB0D84">
        <w:rPr>
          <w:rFonts w:ascii="Times New Roman" w:hAnsi="Times New Roman"/>
          <w:color w:val="000000"/>
          <w:sz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AB7FD6" w:rsidRPr="00FB0D84" w:rsidRDefault="00D90F06">
      <w:pPr>
        <w:numPr>
          <w:ilvl w:val="0"/>
          <w:numId w:val="8"/>
        </w:numPr>
        <w:spacing w:after="0"/>
        <w:rPr>
          <w:lang w:val="ru-RU"/>
        </w:rPr>
      </w:pPr>
      <w:r w:rsidRPr="00FB0D84">
        <w:rPr>
          <w:rFonts w:ascii="Times New Roman" w:hAnsi="Times New Roman"/>
          <w:color w:val="000000"/>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AB7FD6" w:rsidRPr="00FB0D84" w:rsidRDefault="00AB7FD6">
      <w:pPr>
        <w:spacing w:after="0"/>
        <w:ind w:left="120"/>
        <w:rPr>
          <w:lang w:val="ru-RU"/>
        </w:rPr>
      </w:pPr>
    </w:p>
    <w:p w:rsidR="00AB7FD6" w:rsidRPr="00FB0D84" w:rsidRDefault="00D90F06">
      <w:pPr>
        <w:spacing w:after="0"/>
        <w:ind w:left="120"/>
        <w:rPr>
          <w:lang w:val="ru-RU"/>
        </w:rPr>
      </w:pPr>
      <w:r w:rsidRPr="00FB0D84">
        <w:rPr>
          <w:rFonts w:ascii="Times New Roman" w:hAnsi="Times New Roman"/>
          <w:b/>
          <w:color w:val="000000"/>
          <w:sz w:val="28"/>
          <w:lang w:val="ru-RU"/>
        </w:rPr>
        <w:t>МЕТАПРЕДМЕТНЫЕ РЕЗУЛЬТАТЫ</w:t>
      </w:r>
    </w:p>
    <w:p w:rsidR="00AB7FD6" w:rsidRPr="00FB0D84" w:rsidRDefault="00AB7FD6">
      <w:pPr>
        <w:spacing w:after="0"/>
        <w:ind w:left="120"/>
        <w:rPr>
          <w:lang w:val="ru-RU"/>
        </w:rPr>
      </w:pPr>
    </w:p>
    <w:p w:rsidR="00AB7FD6" w:rsidRPr="00FB0D84" w:rsidRDefault="00D90F06">
      <w:pPr>
        <w:spacing w:after="0"/>
        <w:ind w:firstLine="600"/>
        <w:rPr>
          <w:lang w:val="ru-RU"/>
        </w:rPr>
      </w:pPr>
      <w:proofErr w:type="spellStart"/>
      <w:r w:rsidRPr="00FB0D84">
        <w:rPr>
          <w:rFonts w:ascii="Times New Roman" w:hAnsi="Times New Roman"/>
          <w:color w:val="000000"/>
          <w:sz w:val="28"/>
          <w:lang w:val="ru-RU"/>
        </w:rPr>
        <w:t>Метапредметные</w:t>
      </w:r>
      <w:proofErr w:type="spellEnd"/>
      <w:r w:rsidRPr="00FB0D84">
        <w:rPr>
          <w:rFonts w:ascii="Times New Roman" w:hAnsi="Times New Roman"/>
          <w:color w:val="000000"/>
          <w:sz w:val="28"/>
          <w:lang w:val="ru-RU"/>
        </w:rPr>
        <w:t xml:space="preserve"> результаты, формируемые в ходе изучения учебного предмета ОБЖ, должны отражать овладение универсальными учебными действиями.</w:t>
      </w:r>
    </w:p>
    <w:p w:rsidR="00AB7FD6" w:rsidRPr="00FB0D84" w:rsidRDefault="00D90F06">
      <w:pPr>
        <w:spacing w:after="0"/>
        <w:ind w:firstLine="600"/>
        <w:rPr>
          <w:lang w:val="ru-RU"/>
        </w:rPr>
      </w:pPr>
      <w:r w:rsidRPr="00FB0D84">
        <w:rPr>
          <w:rFonts w:ascii="Times New Roman" w:hAnsi="Times New Roman"/>
          <w:b/>
          <w:color w:val="000000"/>
          <w:sz w:val="28"/>
          <w:lang w:val="ru-RU"/>
        </w:rPr>
        <w:t>Овладение универсальными познавательными действиями</w:t>
      </w:r>
    </w:p>
    <w:p w:rsidR="00AB7FD6" w:rsidRPr="00FB0D84" w:rsidRDefault="00D90F06">
      <w:pPr>
        <w:spacing w:after="0"/>
        <w:ind w:firstLine="600"/>
        <w:rPr>
          <w:lang w:val="ru-RU"/>
        </w:rPr>
      </w:pPr>
      <w:r w:rsidRPr="00FB0D84">
        <w:rPr>
          <w:rFonts w:ascii="Times New Roman" w:hAnsi="Times New Roman"/>
          <w:b/>
          <w:i/>
          <w:color w:val="000000"/>
          <w:sz w:val="28"/>
          <w:lang w:val="ru-RU"/>
        </w:rPr>
        <w:t>Базовые логические действия:</w:t>
      </w:r>
    </w:p>
    <w:p w:rsidR="00AB7FD6" w:rsidRPr="00FB0D84" w:rsidRDefault="00D90F06">
      <w:pPr>
        <w:numPr>
          <w:ilvl w:val="0"/>
          <w:numId w:val="9"/>
        </w:numPr>
        <w:spacing w:after="0"/>
        <w:rPr>
          <w:lang w:val="ru-RU"/>
        </w:rPr>
      </w:pPr>
      <w:r w:rsidRPr="00FB0D84">
        <w:rPr>
          <w:rFonts w:ascii="Times New Roman" w:hAnsi="Times New Roman"/>
          <w:color w:val="000000"/>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AB7FD6" w:rsidRPr="00FB0D84" w:rsidRDefault="00D90F06">
      <w:pPr>
        <w:numPr>
          <w:ilvl w:val="0"/>
          <w:numId w:val="9"/>
        </w:numPr>
        <w:spacing w:after="0"/>
        <w:rPr>
          <w:lang w:val="ru-RU"/>
        </w:rPr>
      </w:pPr>
      <w:r w:rsidRPr="00FB0D84">
        <w:rPr>
          <w:rFonts w:ascii="Times New Roman" w:hAnsi="Times New Roman"/>
          <w:color w:val="000000"/>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AB7FD6" w:rsidRPr="00FB0D84" w:rsidRDefault="00D90F06">
      <w:pPr>
        <w:numPr>
          <w:ilvl w:val="0"/>
          <w:numId w:val="9"/>
        </w:numPr>
        <w:spacing w:after="0"/>
        <w:rPr>
          <w:lang w:val="ru-RU"/>
        </w:rPr>
      </w:pPr>
      <w:r w:rsidRPr="00FB0D84">
        <w:rPr>
          <w:rFonts w:ascii="Times New Roman" w:hAnsi="Times New Roman"/>
          <w:color w:val="000000"/>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AB7FD6" w:rsidRPr="00FB0D84" w:rsidRDefault="00D90F06">
      <w:pPr>
        <w:numPr>
          <w:ilvl w:val="0"/>
          <w:numId w:val="9"/>
        </w:numPr>
        <w:spacing w:after="0"/>
        <w:rPr>
          <w:lang w:val="ru-RU"/>
        </w:rPr>
      </w:pPr>
      <w:r w:rsidRPr="00FB0D84">
        <w:rPr>
          <w:rFonts w:ascii="Times New Roman" w:hAnsi="Times New Roman"/>
          <w:color w:val="000000"/>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AB7FD6" w:rsidRPr="00FB0D84" w:rsidRDefault="00D90F06">
      <w:pPr>
        <w:numPr>
          <w:ilvl w:val="0"/>
          <w:numId w:val="9"/>
        </w:numPr>
        <w:spacing w:after="0"/>
        <w:rPr>
          <w:lang w:val="ru-RU"/>
        </w:rPr>
      </w:pPr>
      <w:r w:rsidRPr="00FB0D84">
        <w:rPr>
          <w:rFonts w:ascii="Times New Roman" w:hAnsi="Times New Roman"/>
          <w:color w:val="000000"/>
          <w:sz w:val="28"/>
          <w:lang w:val="ru-RU"/>
        </w:rPr>
        <w:t>планировать и осуществлять учебные действия в условиях дефицита информации, необходимой для решения стоящей задачи;</w:t>
      </w:r>
    </w:p>
    <w:p w:rsidR="00AB7FD6" w:rsidRPr="00FB0D84" w:rsidRDefault="00D90F06">
      <w:pPr>
        <w:numPr>
          <w:ilvl w:val="0"/>
          <w:numId w:val="9"/>
        </w:numPr>
        <w:spacing w:after="0"/>
        <w:rPr>
          <w:lang w:val="ru-RU"/>
        </w:rPr>
      </w:pPr>
      <w:r w:rsidRPr="00FB0D84">
        <w:rPr>
          <w:rFonts w:ascii="Times New Roman" w:hAnsi="Times New Roman"/>
          <w:color w:val="000000"/>
          <w:sz w:val="28"/>
          <w:lang w:val="ru-RU"/>
        </w:rPr>
        <w:t>развивать творческое мышление при решении ситуационных задач.</w:t>
      </w:r>
    </w:p>
    <w:p w:rsidR="00AB7FD6" w:rsidRDefault="00D90F06">
      <w:pPr>
        <w:spacing w:after="0"/>
        <w:ind w:firstLine="600"/>
      </w:pPr>
      <w:proofErr w:type="spellStart"/>
      <w:r>
        <w:rPr>
          <w:rFonts w:ascii="Times New Roman" w:hAnsi="Times New Roman"/>
          <w:b/>
          <w:i/>
          <w:color w:val="000000"/>
          <w:sz w:val="28"/>
        </w:rPr>
        <w:lastRenderedPageBreak/>
        <w:t>Базовые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исследовательские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действия</w:t>
      </w:r>
      <w:proofErr w:type="spellEnd"/>
      <w:r>
        <w:rPr>
          <w:rFonts w:ascii="Times New Roman" w:hAnsi="Times New Roman"/>
          <w:b/>
          <w:i/>
          <w:color w:val="000000"/>
          <w:sz w:val="28"/>
        </w:rPr>
        <w:t>:</w:t>
      </w:r>
    </w:p>
    <w:p w:rsidR="00AB7FD6" w:rsidRPr="00FB0D84" w:rsidRDefault="00D90F06">
      <w:pPr>
        <w:numPr>
          <w:ilvl w:val="0"/>
          <w:numId w:val="10"/>
        </w:numPr>
        <w:spacing w:after="0"/>
        <w:rPr>
          <w:lang w:val="ru-RU"/>
        </w:rPr>
      </w:pPr>
      <w:r w:rsidRPr="00FB0D84">
        <w:rPr>
          <w:rFonts w:ascii="Times New Roman" w:hAnsi="Times New Roman"/>
          <w:color w:val="000000"/>
          <w:sz w:val="28"/>
          <w:lang w:val="ru-RU"/>
        </w:rPr>
        <w:t>владеть научной терминологией, ключевыми понятиями и методами в области безопасности жизнедеятельности;</w:t>
      </w:r>
    </w:p>
    <w:p w:rsidR="00AB7FD6" w:rsidRPr="00FB0D84" w:rsidRDefault="00D90F06">
      <w:pPr>
        <w:numPr>
          <w:ilvl w:val="0"/>
          <w:numId w:val="10"/>
        </w:numPr>
        <w:spacing w:after="0"/>
        <w:rPr>
          <w:lang w:val="ru-RU"/>
        </w:rPr>
      </w:pPr>
      <w:r w:rsidRPr="00FB0D84">
        <w:rPr>
          <w:rFonts w:ascii="Times New Roman" w:hAnsi="Times New Roman"/>
          <w:color w:val="000000"/>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AB7FD6" w:rsidRPr="00FB0D84" w:rsidRDefault="00D90F06">
      <w:pPr>
        <w:numPr>
          <w:ilvl w:val="0"/>
          <w:numId w:val="10"/>
        </w:numPr>
        <w:spacing w:after="0"/>
        <w:rPr>
          <w:lang w:val="ru-RU"/>
        </w:rPr>
      </w:pPr>
      <w:r w:rsidRPr="00FB0D84">
        <w:rPr>
          <w:rFonts w:ascii="Times New Roman" w:hAnsi="Times New Roman"/>
          <w:color w:val="000000"/>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AB7FD6" w:rsidRPr="00FB0D84" w:rsidRDefault="00D90F06">
      <w:pPr>
        <w:numPr>
          <w:ilvl w:val="0"/>
          <w:numId w:val="10"/>
        </w:numPr>
        <w:spacing w:after="0"/>
        <w:rPr>
          <w:lang w:val="ru-RU"/>
        </w:rPr>
      </w:pPr>
      <w:r w:rsidRPr="00FB0D84">
        <w:rPr>
          <w:rFonts w:ascii="Times New Roman" w:hAnsi="Times New Roman"/>
          <w:color w:val="000000"/>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AB7FD6" w:rsidRPr="00FB0D84" w:rsidRDefault="00D90F06">
      <w:pPr>
        <w:numPr>
          <w:ilvl w:val="0"/>
          <w:numId w:val="10"/>
        </w:numPr>
        <w:spacing w:after="0"/>
        <w:rPr>
          <w:lang w:val="ru-RU"/>
        </w:rPr>
      </w:pPr>
      <w:r w:rsidRPr="00FB0D84">
        <w:rPr>
          <w:rFonts w:ascii="Times New Roman" w:hAnsi="Times New Roman"/>
          <w:color w:val="000000"/>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AB7FD6" w:rsidRPr="00FB0D84" w:rsidRDefault="00D90F06">
      <w:pPr>
        <w:numPr>
          <w:ilvl w:val="0"/>
          <w:numId w:val="10"/>
        </w:numPr>
        <w:spacing w:after="0"/>
        <w:rPr>
          <w:lang w:val="ru-RU"/>
        </w:rPr>
      </w:pPr>
      <w:r w:rsidRPr="00FB0D84">
        <w:rPr>
          <w:rFonts w:ascii="Times New Roman" w:hAnsi="Times New Roman"/>
          <w:color w:val="000000"/>
          <w:sz w:val="28"/>
          <w:lang w:val="ru-RU"/>
        </w:rPr>
        <w:t>характеризовать приобретённые знания и навыки, оценивать возможность их реализации в реальных ситуациях;</w:t>
      </w:r>
    </w:p>
    <w:p w:rsidR="00AB7FD6" w:rsidRPr="00FB0D84" w:rsidRDefault="00D90F06">
      <w:pPr>
        <w:numPr>
          <w:ilvl w:val="0"/>
          <w:numId w:val="10"/>
        </w:numPr>
        <w:spacing w:after="0"/>
        <w:rPr>
          <w:lang w:val="ru-RU"/>
        </w:rPr>
      </w:pPr>
      <w:r w:rsidRPr="00FB0D84">
        <w:rPr>
          <w:rFonts w:ascii="Times New Roman" w:hAnsi="Times New Roman"/>
          <w:color w:val="000000"/>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AB7FD6" w:rsidRDefault="00D90F06">
      <w:pPr>
        <w:spacing w:after="0"/>
        <w:ind w:firstLine="600"/>
      </w:pPr>
      <w:proofErr w:type="spellStart"/>
      <w:r>
        <w:rPr>
          <w:rFonts w:ascii="Times New Roman" w:hAnsi="Times New Roman"/>
          <w:b/>
          <w:i/>
          <w:color w:val="000000"/>
          <w:sz w:val="28"/>
        </w:rPr>
        <w:t>Работа</w:t>
      </w:r>
      <w:proofErr w:type="spellEnd"/>
      <w:r>
        <w:rPr>
          <w:rFonts w:ascii="Times New Roman" w:hAnsi="Times New Roman"/>
          <w:b/>
          <w:i/>
          <w:color w:val="000000"/>
          <w:sz w:val="28"/>
        </w:rPr>
        <w:t xml:space="preserve"> с </w:t>
      </w:r>
      <w:proofErr w:type="spellStart"/>
      <w:r>
        <w:rPr>
          <w:rFonts w:ascii="Times New Roman" w:hAnsi="Times New Roman"/>
          <w:b/>
          <w:i/>
          <w:color w:val="000000"/>
          <w:sz w:val="28"/>
        </w:rPr>
        <w:t>информацией</w:t>
      </w:r>
      <w:proofErr w:type="spellEnd"/>
      <w:r>
        <w:rPr>
          <w:rFonts w:ascii="Times New Roman" w:hAnsi="Times New Roman"/>
          <w:b/>
          <w:i/>
          <w:color w:val="000000"/>
          <w:sz w:val="28"/>
        </w:rPr>
        <w:t>:</w:t>
      </w:r>
    </w:p>
    <w:p w:rsidR="00AB7FD6" w:rsidRPr="00FB0D84" w:rsidRDefault="00D90F06">
      <w:pPr>
        <w:numPr>
          <w:ilvl w:val="0"/>
          <w:numId w:val="11"/>
        </w:numPr>
        <w:spacing w:after="0"/>
        <w:rPr>
          <w:lang w:val="ru-RU"/>
        </w:rPr>
      </w:pPr>
      <w:r w:rsidRPr="00FB0D84">
        <w:rPr>
          <w:rFonts w:ascii="Times New Roman" w:hAnsi="Times New Roman"/>
          <w:color w:val="000000"/>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AB7FD6" w:rsidRPr="00FB0D84" w:rsidRDefault="00D90F06">
      <w:pPr>
        <w:numPr>
          <w:ilvl w:val="0"/>
          <w:numId w:val="11"/>
        </w:numPr>
        <w:spacing w:after="0"/>
        <w:rPr>
          <w:lang w:val="ru-RU"/>
        </w:rPr>
      </w:pPr>
      <w:r w:rsidRPr="00FB0D84">
        <w:rPr>
          <w:rFonts w:ascii="Times New Roman" w:hAnsi="Times New Roman"/>
          <w:color w:val="000000"/>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AB7FD6" w:rsidRPr="00FB0D84" w:rsidRDefault="00D90F06">
      <w:pPr>
        <w:numPr>
          <w:ilvl w:val="0"/>
          <w:numId w:val="11"/>
        </w:numPr>
        <w:spacing w:after="0"/>
        <w:rPr>
          <w:lang w:val="ru-RU"/>
        </w:rPr>
      </w:pPr>
      <w:r w:rsidRPr="00FB0D84">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AB7FD6" w:rsidRPr="00FB0D84" w:rsidRDefault="00D90F06">
      <w:pPr>
        <w:numPr>
          <w:ilvl w:val="0"/>
          <w:numId w:val="11"/>
        </w:numPr>
        <w:spacing w:after="0"/>
        <w:rPr>
          <w:lang w:val="ru-RU"/>
        </w:rPr>
      </w:pPr>
      <w:r w:rsidRPr="00FB0D84">
        <w:rPr>
          <w:rFonts w:ascii="Times New Roman" w:hAnsi="Times New Roman"/>
          <w:color w:val="000000"/>
          <w:sz w:val="28"/>
          <w:lang w:val="ru-RU"/>
        </w:rPr>
        <w:t>владеть навыками по предотвращению рисков, профилактике угроз и защите от опасностей цифровой среды;</w:t>
      </w:r>
    </w:p>
    <w:p w:rsidR="00AB7FD6" w:rsidRPr="00FB0D84" w:rsidRDefault="00D90F06">
      <w:pPr>
        <w:numPr>
          <w:ilvl w:val="0"/>
          <w:numId w:val="11"/>
        </w:numPr>
        <w:spacing w:after="0"/>
        <w:rPr>
          <w:lang w:val="ru-RU"/>
        </w:rPr>
      </w:pPr>
      <w:r w:rsidRPr="00FB0D84">
        <w:rPr>
          <w:rFonts w:ascii="Times New Roman" w:hAnsi="Times New Roman"/>
          <w:color w:val="000000"/>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AB7FD6" w:rsidRPr="00FB0D84" w:rsidRDefault="00D90F06">
      <w:pPr>
        <w:spacing w:after="0"/>
        <w:ind w:firstLine="600"/>
        <w:rPr>
          <w:lang w:val="ru-RU"/>
        </w:rPr>
      </w:pPr>
      <w:r w:rsidRPr="00FB0D84">
        <w:rPr>
          <w:rFonts w:ascii="Times New Roman" w:hAnsi="Times New Roman"/>
          <w:b/>
          <w:color w:val="000000"/>
          <w:sz w:val="28"/>
          <w:lang w:val="ru-RU"/>
        </w:rPr>
        <w:t>Овладение универсальными коммуникативными действиями</w:t>
      </w:r>
    </w:p>
    <w:p w:rsidR="00AB7FD6" w:rsidRPr="00FB0D84" w:rsidRDefault="00D90F06">
      <w:pPr>
        <w:spacing w:after="0"/>
        <w:ind w:firstLine="600"/>
        <w:rPr>
          <w:lang w:val="ru-RU"/>
        </w:rPr>
      </w:pPr>
      <w:r w:rsidRPr="00FB0D84">
        <w:rPr>
          <w:rFonts w:ascii="Times New Roman" w:hAnsi="Times New Roman"/>
          <w:b/>
          <w:i/>
          <w:color w:val="000000"/>
          <w:sz w:val="28"/>
          <w:lang w:val="ru-RU"/>
        </w:rPr>
        <w:t>Общение:</w:t>
      </w:r>
    </w:p>
    <w:p w:rsidR="00AB7FD6" w:rsidRPr="00FB0D84" w:rsidRDefault="00D90F06">
      <w:pPr>
        <w:numPr>
          <w:ilvl w:val="0"/>
          <w:numId w:val="12"/>
        </w:numPr>
        <w:spacing w:after="0"/>
        <w:rPr>
          <w:lang w:val="ru-RU"/>
        </w:rPr>
      </w:pPr>
      <w:r w:rsidRPr="00FB0D84">
        <w:rPr>
          <w:rFonts w:ascii="Times New Roman" w:hAnsi="Times New Roman"/>
          <w:color w:val="000000"/>
          <w:sz w:val="28"/>
          <w:lang w:val="ru-RU"/>
        </w:rPr>
        <w:lastRenderedPageBreak/>
        <w:t>осуществлять в ходе образовательной деятельности безопасную коммуникацию, переносить принципы её организации в повседневную жизнь;</w:t>
      </w:r>
    </w:p>
    <w:p w:rsidR="00AB7FD6" w:rsidRPr="00FB0D84" w:rsidRDefault="00D90F06">
      <w:pPr>
        <w:numPr>
          <w:ilvl w:val="0"/>
          <w:numId w:val="12"/>
        </w:numPr>
        <w:spacing w:after="0"/>
        <w:rPr>
          <w:lang w:val="ru-RU"/>
        </w:rPr>
      </w:pPr>
      <w:r w:rsidRPr="00FB0D84">
        <w:rPr>
          <w:rFonts w:ascii="Times New Roman" w:hAnsi="Times New Roman"/>
          <w:color w:val="000000"/>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AB7FD6" w:rsidRPr="00FB0D84" w:rsidRDefault="00D90F06">
      <w:pPr>
        <w:numPr>
          <w:ilvl w:val="0"/>
          <w:numId w:val="12"/>
        </w:numPr>
        <w:spacing w:after="0"/>
        <w:rPr>
          <w:lang w:val="ru-RU"/>
        </w:rPr>
      </w:pPr>
      <w:r w:rsidRPr="00FB0D84">
        <w:rPr>
          <w:rFonts w:ascii="Times New Roman" w:hAnsi="Times New Roman"/>
          <w:color w:val="000000"/>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AB7FD6" w:rsidRPr="00FB0D84" w:rsidRDefault="00D90F06">
      <w:pPr>
        <w:numPr>
          <w:ilvl w:val="0"/>
          <w:numId w:val="12"/>
        </w:numPr>
        <w:spacing w:after="0"/>
        <w:rPr>
          <w:lang w:val="ru-RU"/>
        </w:rPr>
      </w:pPr>
      <w:r w:rsidRPr="00FB0D84">
        <w:rPr>
          <w:rFonts w:ascii="Times New Roman" w:hAnsi="Times New Roman"/>
          <w:color w:val="000000"/>
          <w:sz w:val="28"/>
          <w:lang w:val="ru-RU"/>
        </w:rPr>
        <w:t>аргументированно, логично и ясно излагать свою точку зрения с использованием языковых средств.</w:t>
      </w:r>
    </w:p>
    <w:p w:rsidR="00AB7FD6" w:rsidRDefault="00D90F06">
      <w:pPr>
        <w:spacing w:after="0"/>
        <w:ind w:firstLine="600"/>
      </w:pPr>
      <w:proofErr w:type="spellStart"/>
      <w:r>
        <w:rPr>
          <w:rFonts w:ascii="Times New Roman" w:hAnsi="Times New Roman"/>
          <w:b/>
          <w:i/>
          <w:color w:val="000000"/>
          <w:sz w:val="28"/>
        </w:rPr>
        <w:t>Совместная</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деятельност</w:t>
      </w:r>
      <w:r>
        <w:rPr>
          <w:rFonts w:ascii="Times New Roman" w:hAnsi="Times New Roman"/>
          <w:color w:val="000000"/>
          <w:sz w:val="28"/>
        </w:rPr>
        <w:t>ь</w:t>
      </w:r>
      <w:proofErr w:type="spellEnd"/>
      <w:r>
        <w:rPr>
          <w:rFonts w:ascii="Times New Roman" w:hAnsi="Times New Roman"/>
          <w:color w:val="000000"/>
          <w:sz w:val="28"/>
        </w:rPr>
        <w:t>:</w:t>
      </w:r>
    </w:p>
    <w:p w:rsidR="00AB7FD6" w:rsidRPr="00FB0D84" w:rsidRDefault="00D90F06">
      <w:pPr>
        <w:numPr>
          <w:ilvl w:val="0"/>
          <w:numId w:val="13"/>
        </w:numPr>
        <w:spacing w:after="0"/>
        <w:rPr>
          <w:lang w:val="ru-RU"/>
        </w:rPr>
      </w:pPr>
      <w:r w:rsidRPr="00FB0D84">
        <w:rPr>
          <w:rFonts w:ascii="Times New Roman" w:hAnsi="Times New Roman"/>
          <w:color w:val="000000"/>
          <w:sz w:val="28"/>
          <w:lang w:val="ru-RU"/>
        </w:rPr>
        <w:t>понимать и использовать преимущества командной и индивидуальной работы в конкретной учебной ситуации;</w:t>
      </w:r>
    </w:p>
    <w:p w:rsidR="00AB7FD6" w:rsidRPr="00FB0D84" w:rsidRDefault="00D90F06">
      <w:pPr>
        <w:numPr>
          <w:ilvl w:val="0"/>
          <w:numId w:val="13"/>
        </w:numPr>
        <w:spacing w:after="0"/>
        <w:rPr>
          <w:lang w:val="ru-RU"/>
        </w:rPr>
      </w:pPr>
      <w:r w:rsidRPr="00FB0D84">
        <w:rPr>
          <w:rFonts w:ascii="Times New Roman" w:hAnsi="Times New Roman"/>
          <w:color w:val="000000"/>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AB7FD6" w:rsidRPr="00FB0D84" w:rsidRDefault="00D90F06">
      <w:pPr>
        <w:numPr>
          <w:ilvl w:val="0"/>
          <w:numId w:val="13"/>
        </w:numPr>
        <w:spacing w:after="0"/>
        <w:rPr>
          <w:lang w:val="ru-RU"/>
        </w:rPr>
      </w:pPr>
      <w:r w:rsidRPr="00FB0D84">
        <w:rPr>
          <w:rFonts w:ascii="Times New Roman" w:hAnsi="Times New Roman"/>
          <w:color w:val="000000"/>
          <w:sz w:val="28"/>
          <w:lang w:val="ru-RU"/>
        </w:rPr>
        <w:t>оценивать свой вклад и вклад каждого участника команды в общий результат по совместно разработанным критериям;</w:t>
      </w:r>
    </w:p>
    <w:p w:rsidR="00AB7FD6" w:rsidRPr="00FB0D84" w:rsidRDefault="00D90F06">
      <w:pPr>
        <w:numPr>
          <w:ilvl w:val="0"/>
          <w:numId w:val="13"/>
        </w:numPr>
        <w:spacing w:after="0"/>
        <w:rPr>
          <w:lang w:val="ru-RU"/>
        </w:rPr>
      </w:pPr>
      <w:r w:rsidRPr="00FB0D84">
        <w:rPr>
          <w:rFonts w:ascii="Times New Roman" w:hAnsi="Times New Roman"/>
          <w:color w:val="000000"/>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AB7FD6" w:rsidRPr="00FB0D84" w:rsidRDefault="00D90F06">
      <w:pPr>
        <w:spacing w:after="0"/>
        <w:ind w:firstLine="600"/>
        <w:rPr>
          <w:lang w:val="ru-RU"/>
        </w:rPr>
      </w:pPr>
      <w:r w:rsidRPr="00FB0D84">
        <w:rPr>
          <w:rFonts w:ascii="Times New Roman" w:hAnsi="Times New Roman"/>
          <w:b/>
          <w:color w:val="000000"/>
          <w:sz w:val="28"/>
          <w:lang w:val="ru-RU"/>
        </w:rPr>
        <w:t>Овладение универсальными регулятивными действиями</w:t>
      </w:r>
    </w:p>
    <w:p w:rsidR="00AB7FD6" w:rsidRPr="00FB0D84" w:rsidRDefault="00D90F06">
      <w:pPr>
        <w:spacing w:after="0"/>
        <w:ind w:firstLine="600"/>
        <w:rPr>
          <w:lang w:val="ru-RU"/>
        </w:rPr>
      </w:pPr>
      <w:r w:rsidRPr="00FB0D84">
        <w:rPr>
          <w:rFonts w:ascii="Times New Roman" w:hAnsi="Times New Roman"/>
          <w:b/>
          <w:i/>
          <w:color w:val="000000"/>
          <w:sz w:val="28"/>
          <w:lang w:val="ru-RU"/>
        </w:rPr>
        <w:t>Самоорганизация:</w:t>
      </w:r>
    </w:p>
    <w:p w:rsidR="00AB7FD6" w:rsidRPr="00FB0D84" w:rsidRDefault="00D90F06">
      <w:pPr>
        <w:numPr>
          <w:ilvl w:val="0"/>
          <w:numId w:val="14"/>
        </w:numPr>
        <w:spacing w:after="0"/>
        <w:rPr>
          <w:lang w:val="ru-RU"/>
        </w:rPr>
      </w:pPr>
      <w:r w:rsidRPr="00FB0D8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B7FD6" w:rsidRPr="00FB0D84" w:rsidRDefault="00D90F06">
      <w:pPr>
        <w:numPr>
          <w:ilvl w:val="0"/>
          <w:numId w:val="14"/>
        </w:numPr>
        <w:spacing w:after="0"/>
        <w:rPr>
          <w:lang w:val="ru-RU"/>
        </w:rPr>
      </w:pPr>
      <w:r w:rsidRPr="00FB0D84">
        <w:rPr>
          <w:rFonts w:ascii="Times New Roman" w:hAnsi="Times New Roman"/>
          <w:color w:val="000000"/>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AB7FD6" w:rsidRPr="00FB0D84" w:rsidRDefault="00D90F06">
      <w:pPr>
        <w:numPr>
          <w:ilvl w:val="0"/>
          <w:numId w:val="14"/>
        </w:numPr>
        <w:spacing w:after="0"/>
        <w:rPr>
          <w:lang w:val="ru-RU"/>
        </w:rPr>
      </w:pPr>
      <w:r w:rsidRPr="00FB0D84">
        <w:rPr>
          <w:rFonts w:ascii="Times New Roman" w:hAnsi="Times New Roman"/>
          <w:color w:val="000000"/>
          <w:sz w:val="28"/>
          <w:lang w:val="ru-RU"/>
        </w:rPr>
        <w:t>делать осознанный выбор в новой ситуации, аргументировать его; брать ответственность за своё решение;</w:t>
      </w:r>
    </w:p>
    <w:p w:rsidR="00AB7FD6" w:rsidRDefault="00D90F06">
      <w:pPr>
        <w:numPr>
          <w:ilvl w:val="0"/>
          <w:numId w:val="14"/>
        </w:numPr>
        <w:spacing w:after="0"/>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AB7FD6" w:rsidRPr="00FB0D84" w:rsidRDefault="00D90F06">
      <w:pPr>
        <w:numPr>
          <w:ilvl w:val="0"/>
          <w:numId w:val="14"/>
        </w:numPr>
        <w:spacing w:after="0"/>
        <w:rPr>
          <w:lang w:val="ru-RU"/>
        </w:rPr>
      </w:pPr>
      <w:r w:rsidRPr="00FB0D84">
        <w:rPr>
          <w:rFonts w:ascii="Times New Roman" w:hAnsi="Times New Roman"/>
          <w:color w:val="000000"/>
          <w:sz w:val="28"/>
          <w:lang w:val="ru-RU"/>
        </w:rPr>
        <w:t>расширять познания в области безопасности жизнедеятельности на основе личных предпочтений и за счёт привлечения научно-</w:t>
      </w:r>
      <w:r w:rsidRPr="00FB0D84">
        <w:rPr>
          <w:rFonts w:ascii="Times New Roman" w:hAnsi="Times New Roman"/>
          <w:color w:val="000000"/>
          <w:sz w:val="28"/>
          <w:lang w:val="ru-RU"/>
        </w:rPr>
        <w:lastRenderedPageBreak/>
        <w:t>практических знаний других предметных областей; повышать образовательный и культурный уровень.</w:t>
      </w:r>
    </w:p>
    <w:p w:rsidR="00AB7FD6" w:rsidRDefault="00D90F06">
      <w:pPr>
        <w:spacing w:after="0"/>
        <w:ind w:firstLine="600"/>
      </w:pPr>
      <w:proofErr w:type="spellStart"/>
      <w:r>
        <w:rPr>
          <w:rFonts w:ascii="Times New Roman" w:hAnsi="Times New Roman"/>
          <w:b/>
          <w:i/>
          <w:color w:val="000000"/>
          <w:sz w:val="28"/>
        </w:rPr>
        <w:t>Самоконтроль</w:t>
      </w:r>
      <w:proofErr w:type="spellEnd"/>
      <w:r>
        <w:rPr>
          <w:rFonts w:ascii="Times New Roman" w:hAnsi="Times New Roman"/>
          <w:b/>
          <w:i/>
          <w:color w:val="000000"/>
          <w:sz w:val="28"/>
        </w:rPr>
        <w:t>:</w:t>
      </w:r>
    </w:p>
    <w:p w:rsidR="00AB7FD6" w:rsidRPr="00FB0D84" w:rsidRDefault="00D90F06">
      <w:pPr>
        <w:numPr>
          <w:ilvl w:val="0"/>
          <w:numId w:val="15"/>
        </w:numPr>
        <w:spacing w:after="0"/>
        <w:rPr>
          <w:lang w:val="ru-RU"/>
        </w:rPr>
      </w:pPr>
      <w:r w:rsidRPr="00FB0D84">
        <w:rPr>
          <w:rFonts w:ascii="Times New Roman" w:hAnsi="Times New Roman"/>
          <w:color w:val="000000"/>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AB7FD6" w:rsidRPr="00FB0D84" w:rsidRDefault="00D90F06">
      <w:pPr>
        <w:numPr>
          <w:ilvl w:val="0"/>
          <w:numId w:val="15"/>
        </w:numPr>
        <w:spacing w:after="0"/>
        <w:rPr>
          <w:lang w:val="ru-RU"/>
        </w:rPr>
      </w:pPr>
      <w:r w:rsidRPr="00FB0D84">
        <w:rPr>
          <w:rFonts w:ascii="Times New Roman" w:hAnsi="Times New Roman"/>
          <w:color w:val="000000"/>
          <w:sz w:val="28"/>
          <w:lang w:val="ru-RU"/>
        </w:rPr>
        <w:t>использовать приёмы рефлексии для анализа и оценки образовательной ситуации, выбора оптимального решения.</w:t>
      </w:r>
    </w:p>
    <w:p w:rsidR="00AB7FD6" w:rsidRDefault="00D90F06">
      <w:pPr>
        <w:spacing w:after="0"/>
        <w:ind w:firstLine="600"/>
      </w:pPr>
      <w:proofErr w:type="spellStart"/>
      <w:r>
        <w:rPr>
          <w:rFonts w:ascii="Times New Roman" w:hAnsi="Times New Roman"/>
          <w:b/>
          <w:i/>
          <w:color w:val="000000"/>
          <w:sz w:val="28"/>
        </w:rPr>
        <w:t>Принятие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себя</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других</w:t>
      </w:r>
      <w:proofErr w:type="spellEnd"/>
      <w:r>
        <w:rPr>
          <w:rFonts w:ascii="Times New Roman" w:hAnsi="Times New Roman"/>
          <w:b/>
          <w:i/>
          <w:color w:val="000000"/>
          <w:sz w:val="28"/>
        </w:rPr>
        <w:t>:</w:t>
      </w:r>
    </w:p>
    <w:p w:rsidR="00AB7FD6" w:rsidRPr="00FB0D84" w:rsidRDefault="00D90F06">
      <w:pPr>
        <w:numPr>
          <w:ilvl w:val="0"/>
          <w:numId w:val="16"/>
        </w:numPr>
        <w:spacing w:after="0"/>
        <w:rPr>
          <w:lang w:val="ru-RU"/>
        </w:rPr>
      </w:pPr>
      <w:r w:rsidRPr="00FB0D84">
        <w:rPr>
          <w:rFonts w:ascii="Times New Roman" w:hAnsi="Times New Roman"/>
          <w:color w:val="000000"/>
          <w:sz w:val="28"/>
          <w:lang w:val="ru-RU"/>
        </w:rPr>
        <w:t>принимать себя, понимая свои недостатки и достоинства, невозможности контроля всего вокруг;</w:t>
      </w:r>
    </w:p>
    <w:p w:rsidR="00AB7FD6" w:rsidRPr="00FB0D84" w:rsidRDefault="00D90F06">
      <w:pPr>
        <w:numPr>
          <w:ilvl w:val="0"/>
          <w:numId w:val="16"/>
        </w:numPr>
        <w:spacing w:after="0"/>
        <w:rPr>
          <w:lang w:val="ru-RU"/>
        </w:rPr>
      </w:pPr>
      <w:r w:rsidRPr="00FB0D84">
        <w:rPr>
          <w:rFonts w:ascii="Times New Roman" w:hAnsi="Times New Roman"/>
          <w:color w:val="000000"/>
          <w:sz w:val="28"/>
          <w:lang w:val="ru-RU"/>
        </w:rPr>
        <w:t>принимать мотивы и аргументы других при анализе и оценке образовательной ситуации; признавать право на ошибку свою и чужую.</w:t>
      </w:r>
    </w:p>
    <w:p w:rsidR="00AB7FD6" w:rsidRPr="00FB0D84" w:rsidRDefault="00AB7FD6">
      <w:pPr>
        <w:spacing w:after="0"/>
        <w:ind w:left="120"/>
        <w:rPr>
          <w:lang w:val="ru-RU"/>
        </w:rPr>
      </w:pPr>
    </w:p>
    <w:p w:rsidR="00AB7FD6" w:rsidRPr="00FB0D84" w:rsidRDefault="00D90F06">
      <w:pPr>
        <w:spacing w:after="0"/>
        <w:ind w:left="120"/>
        <w:rPr>
          <w:lang w:val="ru-RU"/>
        </w:rPr>
      </w:pPr>
      <w:r w:rsidRPr="00FB0D84">
        <w:rPr>
          <w:rFonts w:ascii="Times New Roman" w:hAnsi="Times New Roman"/>
          <w:b/>
          <w:color w:val="000000"/>
          <w:sz w:val="28"/>
          <w:lang w:val="ru-RU"/>
        </w:rPr>
        <w:t>ПРЕДМЕТНЫЕ РЕЗУЛЬТАТЫ</w:t>
      </w:r>
    </w:p>
    <w:p w:rsidR="00AB7FD6" w:rsidRPr="00FB0D84" w:rsidRDefault="00AB7FD6">
      <w:pPr>
        <w:spacing w:after="0"/>
        <w:ind w:left="120"/>
        <w:rPr>
          <w:lang w:val="ru-RU"/>
        </w:rPr>
      </w:pPr>
    </w:p>
    <w:p w:rsidR="00AB7FD6" w:rsidRPr="00FB0D84" w:rsidRDefault="00D90F06">
      <w:pPr>
        <w:spacing w:after="0"/>
        <w:ind w:firstLine="600"/>
        <w:rPr>
          <w:lang w:val="ru-RU"/>
        </w:rPr>
      </w:pPr>
      <w:r w:rsidRPr="00FB0D84">
        <w:rPr>
          <w:rFonts w:ascii="Times New Roman" w:hAnsi="Times New Roman"/>
          <w:color w:val="000000"/>
          <w:sz w:val="28"/>
          <w:lang w:val="ru-RU"/>
        </w:rPr>
        <w:t xml:space="preserve">Предметные результаты характеризуют </w:t>
      </w:r>
      <w:proofErr w:type="spellStart"/>
      <w:r w:rsidRPr="00FB0D84">
        <w:rPr>
          <w:rFonts w:ascii="Times New Roman" w:hAnsi="Times New Roman"/>
          <w:color w:val="000000"/>
          <w:sz w:val="28"/>
          <w:lang w:val="ru-RU"/>
        </w:rPr>
        <w:t>сформированность</w:t>
      </w:r>
      <w:proofErr w:type="spellEnd"/>
      <w:r w:rsidRPr="00FB0D84">
        <w:rPr>
          <w:rFonts w:ascii="Times New Roman" w:hAnsi="Times New Roman"/>
          <w:color w:val="000000"/>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AB7FD6" w:rsidRPr="00FB0D84" w:rsidRDefault="00D90F06">
      <w:pPr>
        <w:spacing w:after="0"/>
        <w:ind w:firstLine="600"/>
        <w:rPr>
          <w:lang w:val="ru-RU"/>
        </w:rPr>
      </w:pPr>
      <w:r w:rsidRPr="00FB0D84">
        <w:rPr>
          <w:rFonts w:ascii="Times New Roman" w:hAnsi="Times New Roman"/>
          <w:color w:val="000000"/>
          <w:sz w:val="28"/>
          <w:lang w:val="ru-RU"/>
        </w:rPr>
        <w:t>Предметные результаты, формируемые в ходе изучения учебного предмета ОБЖ, должны обеспечивать:</w:t>
      </w:r>
    </w:p>
    <w:p w:rsidR="00AB7FD6" w:rsidRPr="00FB0D84" w:rsidRDefault="00D90F06">
      <w:pPr>
        <w:numPr>
          <w:ilvl w:val="0"/>
          <w:numId w:val="17"/>
        </w:numPr>
        <w:spacing w:after="0"/>
        <w:rPr>
          <w:lang w:val="ru-RU"/>
        </w:rPr>
      </w:pPr>
      <w:proofErr w:type="spellStart"/>
      <w:r w:rsidRPr="00FB0D84">
        <w:rPr>
          <w:rFonts w:ascii="Times New Roman" w:hAnsi="Times New Roman"/>
          <w:color w:val="000000"/>
          <w:sz w:val="28"/>
          <w:lang w:val="ru-RU"/>
        </w:rPr>
        <w:t>сформированность</w:t>
      </w:r>
      <w:proofErr w:type="spellEnd"/>
      <w:r w:rsidRPr="00FB0D84">
        <w:rPr>
          <w:rFonts w:ascii="Times New Roman" w:hAnsi="Times New Roman"/>
          <w:color w:val="000000"/>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AB7FD6" w:rsidRPr="00FB0D84" w:rsidRDefault="00D90F06">
      <w:pPr>
        <w:numPr>
          <w:ilvl w:val="0"/>
          <w:numId w:val="17"/>
        </w:numPr>
        <w:spacing w:after="0"/>
        <w:rPr>
          <w:lang w:val="ru-RU"/>
        </w:rPr>
      </w:pPr>
      <w:proofErr w:type="spellStart"/>
      <w:r w:rsidRPr="00FB0D84">
        <w:rPr>
          <w:rFonts w:ascii="Times New Roman" w:hAnsi="Times New Roman"/>
          <w:color w:val="000000"/>
          <w:sz w:val="28"/>
          <w:lang w:val="ru-RU"/>
        </w:rPr>
        <w:t>сформированность</w:t>
      </w:r>
      <w:proofErr w:type="spellEnd"/>
      <w:r w:rsidRPr="00FB0D84">
        <w:rPr>
          <w:rFonts w:ascii="Times New Roman" w:hAnsi="Times New Roman"/>
          <w:color w:val="000000"/>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AB7FD6" w:rsidRPr="00FB0D84" w:rsidRDefault="00D90F06">
      <w:pPr>
        <w:numPr>
          <w:ilvl w:val="0"/>
          <w:numId w:val="17"/>
        </w:numPr>
        <w:spacing w:after="0"/>
        <w:rPr>
          <w:lang w:val="ru-RU"/>
        </w:rPr>
      </w:pPr>
      <w:proofErr w:type="spellStart"/>
      <w:r w:rsidRPr="00FB0D84">
        <w:rPr>
          <w:rFonts w:ascii="Times New Roman" w:hAnsi="Times New Roman"/>
          <w:color w:val="000000"/>
          <w:sz w:val="28"/>
          <w:lang w:val="ru-RU"/>
        </w:rPr>
        <w:t>сформированность</w:t>
      </w:r>
      <w:proofErr w:type="spellEnd"/>
      <w:r w:rsidRPr="00FB0D84">
        <w:rPr>
          <w:rFonts w:ascii="Times New Roman" w:hAnsi="Times New Roman"/>
          <w:color w:val="000000"/>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w:t>
      </w:r>
      <w:r w:rsidRPr="00FB0D84">
        <w:rPr>
          <w:rFonts w:ascii="Times New Roman" w:hAnsi="Times New Roman"/>
          <w:color w:val="000000"/>
          <w:sz w:val="28"/>
          <w:lang w:val="ru-RU"/>
        </w:rPr>
        <w:lastRenderedPageBreak/>
        <w:t>действий в опасных, экстремальных и чрезвычайных ситуациях на транспорте;</w:t>
      </w:r>
    </w:p>
    <w:p w:rsidR="00AB7FD6" w:rsidRPr="00FB0D84" w:rsidRDefault="00D90F06">
      <w:pPr>
        <w:numPr>
          <w:ilvl w:val="0"/>
          <w:numId w:val="17"/>
        </w:numPr>
        <w:spacing w:after="0"/>
        <w:rPr>
          <w:lang w:val="ru-RU"/>
        </w:rPr>
      </w:pPr>
      <w:r w:rsidRPr="00FB0D84">
        <w:rPr>
          <w:rFonts w:ascii="Times New Roman" w:hAnsi="Times New Roman"/>
          <w:color w:val="000000"/>
          <w:sz w:val="28"/>
          <w:lang w:val="ru-RU"/>
        </w:rPr>
        <w:t xml:space="preserve">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FB0D84">
        <w:rPr>
          <w:rFonts w:ascii="Times New Roman" w:hAnsi="Times New Roman"/>
          <w:color w:val="000000"/>
          <w:sz w:val="28"/>
          <w:lang w:val="ru-RU"/>
        </w:rPr>
        <w:t>сформированность</w:t>
      </w:r>
      <w:proofErr w:type="spellEnd"/>
      <w:r w:rsidRPr="00FB0D84">
        <w:rPr>
          <w:rFonts w:ascii="Times New Roman" w:hAnsi="Times New Roman"/>
          <w:color w:val="000000"/>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AB7FD6" w:rsidRPr="00FB0D84" w:rsidRDefault="00D90F06">
      <w:pPr>
        <w:numPr>
          <w:ilvl w:val="0"/>
          <w:numId w:val="17"/>
        </w:numPr>
        <w:spacing w:after="0"/>
        <w:rPr>
          <w:lang w:val="ru-RU"/>
        </w:rPr>
      </w:pPr>
      <w:r w:rsidRPr="00FB0D84">
        <w:rPr>
          <w:rFonts w:ascii="Times New Roman" w:hAnsi="Times New Roman"/>
          <w:color w:val="000000"/>
          <w:sz w:val="28"/>
          <w:lang w:val="ru-RU"/>
        </w:rPr>
        <w:t xml:space="preserve">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FB0D84">
        <w:rPr>
          <w:rFonts w:ascii="Times New Roman" w:hAnsi="Times New Roman"/>
          <w:color w:val="000000"/>
          <w:sz w:val="28"/>
          <w:lang w:val="ru-RU"/>
        </w:rPr>
        <w:t>сформированность</w:t>
      </w:r>
      <w:proofErr w:type="spellEnd"/>
      <w:r w:rsidRPr="00FB0D84">
        <w:rPr>
          <w:rFonts w:ascii="Times New Roman" w:hAnsi="Times New Roman"/>
          <w:color w:val="000000"/>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AB7FD6" w:rsidRPr="00FB0D84" w:rsidRDefault="00D90F06">
      <w:pPr>
        <w:numPr>
          <w:ilvl w:val="0"/>
          <w:numId w:val="17"/>
        </w:numPr>
        <w:spacing w:after="0"/>
        <w:rPr>
          <w:lang w:val="ru-RU"/>
        </w:rPr>
      </w:pPr>
      <w:r w:rsidRPr="00FB0D84">
        <w:rPr>
          <w:rFonts w:ascii="Times New Roman" w:hAnsi="Times New Roman"/>
          <w:color w:val="000000"/>
          <w:sz w:val="28"/>
          <w:lang w:val="ru-RU"/>
        </w:rPr>
        <w:t xml:space="preserve">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FB0D84">
        <w:rPr>
          <w:rFonts w:ascii="Times New Roman" w:hAnsi="Times New Roman"/>
          <w:color w:val="000000"/>
          <w:sz w:val="28"/>
          <w:lang w:val="ru-RU"/>
        </w:rPr>
        <w:t>сформированность</w:t>
      </w:r>
      <w:proofErr w:type="spellEnd"/>
      <w:r w:rsidRPr="00FB0D84">
        <w:rPr>
          <w:rFonts w:ascii="Times New Roman" w:hAnsi="Times New Roman"/>
          <w:color w:val="000000"/>
          <w:sz w:val="28"/>
          <w:lang w:val="ru-RU"/>
        </w:rPr>
        <w:t xml:space="preserve"> нетерпимости к проявлениям насилия в социальном взаимодействии;</w:t>
      </w:r>
    </w:p>
    <w:p w:rsidR="00AB7FD6" w:rsidRPr="00FB0D84" w:rsidRDefault="00D90F06">
      <w:pPr>
        <w:numPr>
          <w:ilvl w:val="0"/>
          <w:numId w:val="17"/>
        </w:numPr>
        <w:spacing w:after="0"/>
        <w:rPr>
          <w:lang w:val="ru-RU"/>
        </w:rPr>
      </w:pPr>
      <w:r w:rsidRPr="00FB0D84">
        <w:rPr>
          <w:rFonts w:ascii="Times New Roman" w:hAnsi="Times New Roman"/>
          <w:color w:val="000000"/>
          <w:sz w:val="28"/>
          <w:lang w:val="ru-RU"/>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AB7FD6" w:rsidRPr="00FB0D84" w:rsidRDefault="00D90F06">
      <w:pPr>
        <w:numPr>
          <w:ilvl w:val="0"/>
          <w:numId w:val="17"/>
        </w:numPr>
        <w:spacing w:after="0"/>
        <w:rPr>
          <w:lang w:val="ru-RU"/>
        </w:rPr>
      </w:pPr>
      <w:r w:rsidRPr="00FB0D84">
        <w:rPr>
          <w:rFonts w:ascii="Times New Roman" w:hAnsi="Times New Roman"/>
          <w:color w:val="000000"/>
          <w:sz w:val="28"/>
          <w:lang w:val="ru-RU"/>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AB7FD6" w:rsidRPr="00FB0D84" w:rsidRDefault="00D90F06">
      <w:pPr>
        <w:numPr>
          <w:ilvl w:val="0"/>
          <w:numId w:val="17"/>
        </w:numPr>
        <w:spacing w:after="0"/>
        <w:rPr>
          <w:lang w:val="ru-RU"/>
        </w:rPr>
      </w:pPr>
      <w:proofErr w:type="spellStart"/>
      <w:r w:rsidRPr="00FB0D84">
        <w:rPr>
          <w:rFonts w:ascii="Times New Roman" w:hAnsi="Times New Roman"/>
          <w:color w:val="000000"/>
          <w:sz w:val="28"/>
          <w:lang w:val="ru-RU"/>
        </w:rPr>
        <w:t>сформированность</w:t>
      </w:r>
      <w:proofErr w:type="spellEnd"/>
      <w:r w:rsidRPr="00FB0D84">
        <w:rPr>
          <w:rFonts w:ascii="Times New Roman" w:hAnsi="Times New Roman"/>
          <w:color w:val="000000"/>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AB7FD6" w:rsidRPr="00FB0D84" w:rsidRDefault="00D90F06">
      <w:pPr>
        <w:numPr>
          <w:ilvl w:val="0"/>
          <w:numId w:val="17"/>
        </w:numPr>
        <w:spacing w:after="0"/>
        <w:rPr>
          <w:lang w:val="ru-RU"/>
        </w:rPr>
      </w:pPr>
      <w:proofErr w:type="spellStart"/>
      <w:r w:rsidRPr="00FB0D84">
        <w:rPr>
          <w:rFonts w:ascii="Times New Roman" w:hAnsi="Times New Roman"/>
          <w:color w:val="000000"/>
          <w:sz w:val="28"/>
          <w:lang w:val="ru-RU"/>
        </w:rPr>
        <w:lastRenderedPageBreak/>
        <w:t>сформированность</w:t>
      </w:r>
      <w:proofErr w:type="spellEnd"/>
      <w:r w:rsidRPr="00FB0D84">
        <w:rPr>
          <w:rFonts w:ascii="Times New Roman" w:hAnsi="Times New Roman"/>
          <w:color w:val="000000"/>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AB7FD6" w:rsidRPr="00FB0D84" w:rsidRDefault="00D90F06">
      <w:pPr>
        <w:numPr>
          <w:ilvl w:val="0"/>
          <w:numId w:val="17"/>
        </w:numPr>
        <w:spacing w:after="0"/>
        <w:rPr>
          <w:lang w:val="ru-RU"/>
        </w:rPr>
      </w:pPr>
      <w:r w:rsidRPr="00FB0D84">
        <w:rPr>
          <w:rFonts w:ascii="Times New Roman" w:hAnsi="Times New Roman"/>
          <w:color w:val="000000"/>
          <w:sz w:val="28"/>
          <w:lang w:val="ru-RU"/>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AB7FD6" w:rsidRPr="00FB0D84" w:rsidRDefault="00D90F06">
      <w:pPr>
        <w:numPr>
          <w:ilvl w:val="0"/>
          <w:numId w:val="17"/>
        </w:numPr>
        <w:spacing w:after="0"/>
        <w:rPr>
          <w:lang w:val="ru-RU"/>
        </w:rPr>
      </w:pPr>
      <w:r w:rsidRPr="00FB0D84">
        <w:rPr>
          <w:rFonts w:ascii="Times New Roman" w:hAnsi="Times New Roman"/>
          <w:color w:val="000000"/>
          <w:spacing w:val="-2"/>
          <w:sz w:val="28"/>
          <w:lang w:val="ru-RU"/>
        </w:rPr>
        <w:t xml:space="preserve">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FB0D84">
        <w:rPr>
          <w:rFonts w:ascii="Times New Roman" w:hAnsi="Times New Roman"/>
          <w:color w:val="000000"/>
          <w:spacing w:val="-2"/>
          <w:sz w:val="28"/>
          <w:lang w:val="ru-RU"/>
        </w:rPr>
        <w:t>сформированность</w:t>
      </w:r>
      <w:proofErr w:type="spellEnd"/>
      <w:r w:rsidRPr="00FB0D84">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AB7FD6" w:rsidRPr="00FB0D84" w:rsidRDefault="00AB7FD6">
      <w:pPr>
        <w:rPr>
          <w:lang w:val="ru-RU"/>
        </w:rPr>
        <w:sectPr w:rsidR="00AB7FD6" w:rsidRPr="00FB0D84">
          <w:pgSz w:w="11906" w:h="16383"/>
          <w:pgMar w:top="1134" w:right="850" w:bottom="1134" w:left="1701" w:header="720" w:footer="720" w:gutter="0"/>
          <w:cols w:space="720"/>
        </w:sectPr>
      </w:pPr>
    </w:p>
    <w:p w:rsidR="00AB7FD6" w:rsidRDefault="00D90F06">
      <w:pPr>
        <w:spacing w:after="0"/>
        <w:ind w:left="120"/>
      </w:pPr>
      <w:bookmarkStart w:id="9" w:name="block-29464406"/>
      <w:bookmarkEnd w:id="8"/>
      <w:r w:rsidRPr="00FB0D8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B7FD6" w:rsidRDefault="00D90F0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AB7FD6">
        <w:trPr>
          <w:trHeight w:val="144"/>
          <w:tblCellSpacing w:w="20" w:type="nil"/>
        </w:trPr>
        <w:tc>
          <w:tcPr>
            <w:tcW w:w="456" w:type="dxa"/>
            <w:vMerge w:val="restart"/>
            <w:tcMar>
              <w:top w:w="50" w:type="dxa"/>
              <w:left w:w="100" w:type="dxa"/>
            </w:tcMar>
            <w:vAlign w:val="center"/>
          </w:tcPr>
          <w:p w:rsidR="00AB7FD6" w:rsidRDefault="00D90F06">
            <w:pPr>
              <w:spacing w:after="0"/>
              <w:ind w:left="135"/>
            </w:pPr>
            <w:r>
              <w:rPr>
                <w:rFonts w:ascii="Times New Roman" w:hAnsi="Times New Roman"/>
                <w:b/>
                <w:color w:val="000000"/>
                <w:sz w:val="24"/>
              </w:rPr>
              <w:t xml:space="preserve">№ п/п </w:t>
            </w:r>
          </w:p>
          <w:p w:rsidR="00AB7FD6" w:rsidRDefault="00AB7FD6">
            <w:pPr>
              <w:spacing w:after="0"/>
              <w:ind w:left="135"/>
            </w:pPr>
          </w:p>
        </w:tc>
        <w:tc>
          <w:tcPr>
            <w:tcW w:w="3168" w:type="dxa"/>
            <w:vMerge w:val="restart"/>
            <w:tcMar>
              <w:top w:w="50" w:type="dxa"/>
              <w:left w:w="100" w:type="dxa"/>
            </w:tcMar>
            <w:vAlign w:val="center"/>
          </w:tcPr>
          <w:p w:rsidR="00AB7FD6" w:rsidRDefault="00D90F0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B7FD6" w:rsidRDefault="00AB7FD6">
            <w:pPr>
              <w:spacing w:after="0"/>
              <w:ind w:left="135"/>
            </w:pPr>
          </w:p>
        </w:tc>
        <w:tc>
          <w:tcPr>
            <w:tcW w:w="0" w:type="auto"/>
            <w:gridSpan w:val="3"/>
            <w:tcMar>
              <w:top w:w="50" w:type="dxa"/>
              <w:left w:w="100" w:type="dxa"/>
            </w:tcMar>
            <w:vAlign w:val="center"/>
          </w:tcPr>
          <w:p w:rsidR="00AB7FD6" w:rsidRDefault="00D90F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AB7FD6" w:rsidRDefault="00D90F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B7FD6" w:rsidRDefault="00AB7FD6">
            <w:pPr>
              <w:spacing w:after="0"/>
              <w:ind w:left="135"/>
            </w:pPr>
          </w:p>
        </w:tc>
      </w:tr>
      <w:tr w:rsidR="00AB7FD6">
        <w:trPr>
          <w:trHeight w:val="144"/>
          <w:tblCellSpacing w:w="20" w:type="nil"/>
        </w:trPr>
        <w:tc>
          <w:tcPr>
            <w:tcW w:w="0" w:type="auto"/>
            <w:vMerge/>
            <w:tcBorders>
              <w:top w:val="nil"/>
            </w:tcBorders>
            <w:tcMar>
              <w:top w:w="50" w:type="dxa"/>
              <w:left w:w="100" w:type="dxa"/>
            </w:tcMar>
          </w:tcPr>
          <w:p w:rsidR="00AB7FD6" w:rsidRDefault="00AB7FD6"/>
        </w:tc>
        <w:tc>
          <w:tcPr>
            <w:tcW w:w="0" w:type="auto"/>
            <w:vMerge/>
            <w:tcBorders>
              <w:top w:val="nil"/>
            </w:tcBorders>
            <w:tcMar>
              <w:top w:w="50" w:type="dxa"/>
              <w:left w:w="100" w:type="dxa"/>
            </w:tcMar>
          </w:tcPr>
          <w:p w:rsidR="00AB7FD6" w:rsidRDefault="00AB7FD6"/>
        </w:tc>
        <w:tc>
          <w:tcPr>
            <w:tcW w:w="966" w:type="dxa"/>
            <w:tcMar>
              <w:top w:w="50" w:type="dxa"/>
              <w:left w:w="100" w:type="dxa"/>
            </w:tcMar>
            <w:vAlign w:val="center"/>
          </w:tcPr>
          <w:p w:rsidR="00AB7FD6" w:rsidRDefault="00D90F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B7FD6" w:rsidRDefault="00AB7FD6">
            <w:pPr>
              <w:spacing w:after="0"/>
              <w:ind w:left="135"/>
            </w:pPr>
          </w:p>
        </w:tc>
        <w:tc>
          <w:tcPr>
            <w:tcW w:w="1687" w:type="dxa"/>
            <w:tcMar>
              <w:top w:w="50" w:type="dxa"/>
              <w:left w:w="100" w:type="dxa"/>
            </w:tcMar>
            <w:vAlign w:val="center"/>
          </w:tcPr>
          <w:p w:rsidR="00AB7FD6" w:rsidRDefault="00D90F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7FD6" w:rsidRDefault="00AB7FD6">
            <w:pPr>
              <w:spacing w:after="0"/>
              <w:ind w:left="135"/>
            </w:pPr>
          </w:p>
        </w:tc>
        <w:tc>
          <w:tcPr>
            <w:tcW w:w="1774" w:type="dxa"/>
            <w:tcMar>
              <w:top w:w="50" w:type="dxa"/>
              <w:left w:w="100" w:type="dxa"/>
            </w:tcMar>
            <w:vAlign w:val="center"/>
          </w:tcPr>
          <w:p w:rsidR="00AB7FD6" w:rsidRDefault="00D90F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7FD6" w:rsidRDefault="00AB7FD6">
            <w:pPr>
              <w:spacing w:after="0"/>
              <w:ind w:left="135"/>
            </w:pPr>
          </w:p>
        </w:tc>
        <w:tc>
          <w:tcPr>
            <w:tcW w:w="0" w:type="auto"/>
            <w:vMerge/>
            <w:tcBorders>
              <w:top w:val="nil"/>
            </w:tcBorders>
            <w:tcMar>
              <w:top w:w="50" w:type="dxa"/>
              <w:left w:w="100" w:type="dxa"/>
            </w:tcMar>
          </w:tcPr>
          <w:p w:rsidR="00AB7FD6" w:rsidRDefault="00AB7FD6"/>
        </w:tc>
      </w:tr>
      <w:tr w:rsidR="00AB7FD6">
        <w:trPr>
          <w:trHeight w:val="144"/>
          <w:tblCellSpacing w:w="20" w:type="nil"/>
        </w:trPr>
        <w:tc>
          <w:tcPr>
            <w:tcW w:w="456" w:type="dxa"/>
            <w:tcMar>
              <w:top w:w="50" w:type="dxa"/>
              <w:left w:w="100" w:type="dxa"/>
            </w:tcMar>
            <w:vAlign w:val="center"/>
          </w:tcPr>
          <w:p w:rsidR="00AB7FD6" w:rsidRDefault="00D90F06">
            <w:pPr>
              <w:spacing w:after="0"/>
            </w:pPr>
            <w:r>
              <w:rPr>
                <w:rFonts w:ascii="Times New Roman" w:hAnsi="Times New Roman"/>
                <w:color w:val="000000"/>
                <w:sz w:val="24"/>
              </w:rPr>
              <w:t>1</w:t>
            </w:r>
          </w:p>
        </w:tc>
        <w:tc>
          <w:tcPr>
            <w:tcW w:w="3168"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AB7FD6" w:rsidRDefault="00AB7FD6">
            <w:pPr>
              <w:spacing w:after="0"/>
              <w:ind w:left="135"/>
              <w:jc w:val="center"/>
            </w:pPr>
          </w:p>
        </w:tc>
        <w:tc>
          <w:tcPr>
            <w:tcW w:w="1774" w:type="dxa"/>
            <w:tcMar>
              <w:top w:w="50" w:type="dxa"/>
              <w:left w:w="100" w:type="dxa"/>
            </w:tcMar>
            <w:vAlign w:val="center"/>
          </w:tcPr>
          <w:p w:rsidR="00AB7FD6" w:rsidRDefault="00AB7FD6">
            <w:pPr>
              <w:spacing w:after="0"/>
              <w:ind w:left="135"/>
              <w:jc w:val="center"/>
            </w:pPr>
          </w:p>
        </w:tc>
        <w:tc>
          <w:tcPr>
            <w:tcW w:w="2615" w:type="dxa"/>
            <w:tcMar>
              <w:top w:w="50" w:type="dxa"/>
              <w:left w:w="100" w:type="dxa"/>
            </w:tcMar>
            <w:vAlign w:val="center"/>
          </w:tcPr>
          <w:p w:rsidR="00AB7FD6" w:rsidRDefault="00AB7FD6">
            <w:pPr>
              <w:spacing w:after="0"/>
              <w:ind w:left="135"/>
            </w:pPr>
          </w:p>
        </w:tc>
      </w:tr>
      <w:tr w:rsidR="00AB7FD6">
        <w:trPr>
          <w:trHeight w:val="144"/>
          <w:tblCellSpacing w:w="20" w:type="nil"/>
        </w:trPr>
        <w:tc>
          <w:tcPr>
            <w:tcW w:w="456" w:type="dxa"/>
            <w:tcMar>
              <w:top w:w="50" w:type="dxa"/>
              <w:left w:w="100" w:type="dxa"/>
            </w:tcMar>
            <w:vAlign w:val="center"/>
          </w:tcPr>
          <w:p w:rsidR="00AB7FD6" w:rsidRDefault="00D90F06">
            <w:pPr>
              <w:spacing w:after="0"/>
            </w:pPr>
            <w:r>
              <w:rPr>
                <w:rFonts w:ascii="Times New Roman" w:hAnsi="Times New Roman"/>
                <w:color w:val="000000"/>
                <w:sz w:val="24"/>
              </w:rPr>
              <w:t>2</w:t>
            </w:r>
          </w:p>
        </w:tc>
        <w:tc>
          <w:tcPr>
            <w:tcW w:w="3168" w:type="dxa"/>
            <w:tcMar>
              <w:top w:w="50" w:type="dxa"/>
              <w:left w:w="100" w:type="dxa"/>
            </w:tcMar>
            <w:vAlign w:val="center"/>
          </w:tcPr>
          <w:p w:rsidR="00AB7FD6" w:rsidRDefault="00D90F0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AB7FD6" w:rsidRDefault="00D90F0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B7FD6" w:rsidRDefault="00AB7FD6">
            <w:pPr>
              <w:spacing w:after="0"/>
              <w:ind w:left="135"/>
              <w:jc w:val="center"/>
            </w:pPr>
          </w:p>
        </w:tc>
        <w:tc>
          <w:tcPr>
            <w:tcW w:w="1774" w:type="dxa"/>
            <w:tcMar>
              <w:top w:w="50" w:type="dxa"/>
              <w:left w:w="100" w:type="dxa"/>
            </w:tcMar>
            <w:vAlign w:val="center"/>
          </w:tcPr>
          <w:p w:rsidR="00AB7FD6" w:rsidRDefault="00AB7FD6">
            <w:pPr>
              <w:spacing w:after="0"/>
              <w:ind w:left="135"/>
              <w:jc w:val="center"/>
            </w:pPr>
          </w:p>
        </w:tc>
        <w:tc>
          <w:tcPr>
            <w:tcW w:w="2615" w:type="dxa"/>
            <w:tcMar>
              <w:top w:w="50" w:type="dxa"/>
              <w:left w:w="100" w:type="dxa"/>
            </w:tcMar>
            <w:vAlign w:val="center"/>
          </w:tcPr>
          <w:p w:rsidR="00AB7FD6" w:rsidRDefault="00AB7FD6">
            <w:pPr>
              <w:spacing w:after="0"/>
              <w:ind w:left="135"/>
            </w:pPr>
          </w:p>
        </w:tc>
      </w:tr>
      <w:tr w:rsidR="00AB7FD6">
        <w:trPr>
          <w:trHeight w:val="144"/>
          <w:tblCellSpacing w:w="20" w:type="nil"/>
        </w:trPr>
        <w:tc>
          <w:tcPr>
            <w:tcW w:w="456" w:type="dxa"/>
            <w:tcMar>
              <w:top w:w="50" w:type="dxa"/>
              <w:left w:w="100" w:type="dxa"/>
            </w:tcMar>
            <w:vAlign w:val="center"/>
          </w:tcPr>
          <w:p w:rsidR="00AB7FD6" w:rsidRDefault="00D90F06">
            <w:pPr>
              <w:spacing w:after="0"/>
            </w:pPr>
            <w:r>
              <w:rPr>
                <w:rFonts w:ascii="Times New Roman" w:hAnsi="Times New Roman"/>
                <w:color w:val="000000"/>
                <w:sz w:val="24"/>
              </w:rPr>
              <w:t>3</w:t>
            </w:r>
          </w:p>
        </w:tc>
        <w:tc>
          <w:tcPr>
            <w:tcW w:w="3168" w:type="dxa"/>
            <w:tcMar>
              <w:top w:w="50" w:type="dxa"/>
              <w:left w:w="100" w:type="dxa"/>
            </w:tcMar>
            <w:vAlign w:val="center"/>
          </w:tcPr>
          <w:p w:rsidR="00AB7FD6" w:rsidRDefault="00D90F0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AB7FD6" w:rsidRDefault="00D90F0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B7FD6" w:rsidRDefault="00AB7FD6">
            <w:pPr>
              <w:spacing w:after="0"/>
              <w:ind w:left="135"/>
              <w:jc w:val="center"/>
            </w:pPr>
          </w:p>
        </w:tc>
        <w:tc>
          <w:tcPr>
            <w:tcW w:w="1774" w:type="dxa"/>
            <w:tcMar>
              <w:top w:w="50" w:type="dxa"/>
              <w:left w:w="100" w:type="dxa"/>
            </w:tcMar>
            <w:vAlign w:val="center"/>
          </w:tcPr>
          <w:p w:rsidR="00AB7FD6" w:rsidRDefault="00AB7FD6">
            <w:pPr>
              <w:spacing w:after="0"/>
              <w:ind w:left="135"/>
              <w:jc w:val="center"/>
            </w:pPr>
          </w:p>
        </w:tc>
        <w:tc>
          <w:tcPr>
            <w:tcW w:w="2615" w:type="dxa"/>
            <w:tcMar>
              <w:top w:w="50" w:type="dxa"/>
              <w:left w:w="100" w:type="dxa"/>
            </w:tcMar>
            <w:vAlign w:val="center"/>
          </w:tcPr>
          <w:p w:rsidR="00AB7FD6" w:rsidRDefault="00AB7FD6">
            <w:pPr>
              <w:spacing w:after="0"/>
              <w:ind w:left="135"/>
            </w:pPr>
          </w:p>
        </w:tc>
      </w:tr>
      <w:tr w:rsidR="00AB7FD6">
        <w:trPr>
          <w:trHeight w:val="144"/>
          <w:tblCellSpacing w:w="20" w:type="nil"/>
        </w:trPr>
        <w:tc>
          <w:tcPr>
            <w:tcW w:w="456" w:type="dxa"/>
            <w:tcMar>
              <w:top w:w="50" w:type="dxa"/>
              <w:left w:w="100" w:type="dxa"/>
            </w:tcMar>
            <w:vAlign w:val="center"/>
          </w:tcPr>
          <w:p w:rsidR="00AB7FD6" w:rsidRDefault="00D90F06">
            <w:pPr>
              <w:spacing w:after="0"/>
            </w:pPr>
            <w:r>
              <w:rPr>
                <w:rFonts w:ascii="Times New Roman" w:hAnsi="Times New Roman"/>
                <w:color w:val="000000"/>
                <w:sz w:val="24"/>
              </w:rPr>
              <w:t>4</w:t>
            </w:r>
          </w:p>
        </w:tc>
        <w:tc>
          <w:tcPr>
            <w:tcW w:w="3168"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AB7FD6" w:rsidRDefault="00AB7FD6">
            <w:pPr>
              <w:spacing w:after="0"/>
              <w:ind w:left="135"/>
              <w:jc w:val="center"/>
            </w:pPr>
          </w:p>
        </w:tc>
        <w:tc>
          <w:tcPr>
            <w:tcW w:w="1774" w:type="dxa"/>
            <w:tcMar>
              <w:top w:w="50" w:type="dxa"/>
              <w:left w:w="100" w:type="dxa"/>
            </w:tcMar>
            <w:vAlign w:val="center"/>
          </w:tcPr>
          <w:p w:rsidR="00AB7FD6" w:rsidRDefault="00AB7FD6">
            <w:pPr>
              <w:spacing w:after="0"/>
              <w:ind w:left="135"/>
              <w:jc w:val="center"/>
            </w:pPr>
          </w:p>
        </w:tc>
        <w:tc>
          <w:tcPr>
            <w:tcW w:w="2615" w:type="dxa"/>
            <w:tcMar>
              <w:top w:w="50" w:type="dxa"/>
              <w:left w:w="100" w:type="dxa"/>
            </w:tcMar>
            <w:vAlign w:val="center"/>
          </w:tcPr>
          <w:p w:rsidR="00AB7FD6" w:rsidRDefault="00AB7FD6">
            <w:pPr>
              <w:spacing w:after="0"/>
              <w:ind w:left="135"/>
            </w:pPr>
          </w:p>
        </w:tc>
      </w:tr>
      <w:tr w:rsidR="00AB7FD6">
        <w:trPr>
          <w:trHeight w:val="144"/>
          <w:tblCellSpacing w:w="20" w:type="nil"/>
        </w:trPr>
        <w:tc>
          <w:tcPr>
            <w:tcW w:w="456" w:type="dxa"/>
            <w:tcMar>
              <w:top w:w="50" w:type="dxa"/>
              <w:left w:w="100" w:type="dxa"/>
            </w:tcMar>
            <w:vAlign w:val="center"/>
          </w:tcPr>
          <w:p w:rsidR="00AB7FD6" w:rsidRDefault="00D90F06">
            <w:pPr>
              <w:spacing w:after="0"/>
            </w:pPr>
            <w:r>
              <w:rPr>
                <w:rFonts w:ascii="Times New Roman" w:hAnsi="Times New Roman"/>
                <w:color w:val="000000"/>
                <w:sz w:val="24"/>
              </w:rPr>
              <w:t>5</w:t>
            </w:r>
          </w:p>
        </w:tc>
        <w:tc>
          <w:tcPr>
            <w:tcW w:w="3168"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AB7FD6" w:rsidRDefault="00AB7FD6">
            <w:pPr>
              <w:spacing w:after="0"/>
              <w:ind w:left="135"/>
              <w:jc w:val="center"/>
            </w:pPr>
          </w:p>
        </w:tc>
        <w:tc>
          <w:tcPr>
            <w:tcW w:w="1774" w:type="dxa"/>
            <w:tcMar>
              <w:top w:w="50" w:type="dxa"/>
              <w:left w:w="100" w:type="dxa"/>
            </w:tcMar>
            <w:vAlign w:val="center"/>
          </w:tcPr>
          <w:p w:rsidR="00AB7FD6" w:rsidRDefault="00AB7FD6">
            <w:pPr>
              <w:spacing w:after="0"/>
              <w:ind w:left="135"/>
              <w:jc w:val="center"/>
            </w:pPr>
          </w:p>
        </w:tc>
        <w:tc>
          <w:tcPr>
            <w:tcW w:w="2615" w:type="dxa"/>
            <w:tcMar>
              <w:top w:w="50" w:type="dxa"/>
              <w:left w:w="100" w:type="dxa"/>
            </w:tcMar>
            <w:vAlign w:val="center"/>
          </w:tcPr>
          <w:p w:rsidR="00AB7FD6" w:rsidRDefault="00AB7FD6">
            <w:pPr>
              <w:spacing w:after="0"/>
              <w:ind w:left="135"/>
            </w:pPr>
          </w:p>
        </w:tc>
      </w:tr>
      <w:tr w:rsidR="00AB7FD6">
        <w:trPr>
          <w:trHeight w:val="144"/>
          <w:tblCellSpacing w:w="20" w:type="nil"/>
        </w:trPr>
        <w:tc>
          <w:tcPr>
            <w:tcW w:w="456" w:type="dxa"/>
            <w:tcMar>
              <w:top w:w="50" w:type="dxa"/>
              <w:left w:w="100" w:type="dxa"/>
            </w:tcMar>
            <w:vAlign w:val="center"/>
          </w:tcPr>
          <w:p w:rsidR="00AB7FD6" w:rsidRDefault="00D90F06">
            <w:pPr>
              <w:spacing w:after="0"/>
            </w:pPr>
            <w:r>
              <w:rPr>
                <w:rFonts w:ascii="Times New Roman" w:hAnsi="Times New Roman"/>
                <w:color w:val="000000"/>
                <w:sz w:val="24"/>
              </w:rPr>
              <w:t>6</w:t>
            </w:r>
          </w:p>
        </w:tc>
        <w:tc>
          <w:tcPr>
            <w:tcW w:w="3168" w:type="dxa"/>
            <w:tcMar>
              <w:top w:w="50" w:type="dxa"/>
              <w:left w:w="100" w:type="dxa"/>
            </w:tcMar>
            <w:vAlign w:val="center"/>
          </w:tcPr>
          <w:p w:rsidR="00AB7FD6" w:rsidRDefault="00D90F06">
            <w:pPr>
              <w:spacing w:after="0"/>
              <w:ind w:left="135"/>
            </w:pPr>
            <w:r w:rsidRPr="00FB0D84">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AB7FD6" w:rsidRDefault="00D90F0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B7FD6" w:rsidRDefault="00AB7FD6">
            <w:pPr>
              <w:spacing w:after="0"/>
              <w:ind w:left="135"/>
              <w:jc w:val="center"/>
            </w:pPr>
          </w:p>
        </w:tc>
        <w:tc>
          <w:tcPr>
            <w:tcW w:w="1774" w:type="dxa"/>
            <w:tcMar>
              <w:top w:w="50" w:type="dxa"/>
              <w:left w:w="100" w:type="dxa"/>
            </w:tcMar>
            <w:vAlign w:val="center"/>
          </w:tcPr>
          <w:p w:rsidR="00AB7FD6" w:rsidRDefault="00AB7FD6">
            <w:pPr>
              <w:spacing w:after="0"/>
              <w:ind w:left="135"/>
              <w:jc w:val="center"/>
            </w:pPr>
          </w:p>
        </w:tc>
        <w:tc>
          <w:tcPr>
            <w:tcW w:w="2615" w:type="dxa"/>
            <w:tcMar>
              <w:top w:w="50" w:type="dxa"/>
              <w:left w:w="100" w:type="dxa"/>
            </w:tcMar>
            <w:vAlign w:val="center"/>
          </w:tcPr>
          <w:p w:rsidR="00AB7FD6" w:rsidRDefault="00AB7FD6">
            <w:pPr>
              <w:spacing w:after="0"/>
              <w:ind w:left="135"/>
            </w:pPr>
          </w:p>
        </w:tc>
      </w:tr>
      <w:tr w:rsidR="00AB7FD6">
        <w:trPr>
          <w:trHeight w:val="144"/>
          <w:tblCellSpacing w:w="20" w:type="nil"/>
        </w:trPr>
        <w:tc>
          <w:tcPr>
            <w:tcW w:w="0" w:type="auto"/>
            <w:gridSpan w:val="2"/>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B7FD6" w:rsidRDefault="00D90F0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B7FD6" w:rsidRDefault="00D90F0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B7FD6" w:rsidRDefault="00AB7FD6"/>
        </w:tc>
      </w:tr>
    </w:tbl>
    <w:p w:rsidR="00AB7FD6" w:rsidRDefault="00AB7FD6">
      <w:pPr>
        <w:sectPr w:rsidR="00AB7FD6">
          <w:pgSz w:w="16383" w:h="11906" w:orient="landscape"/>
          <w:pgMar w:top="1134" w:right="850" w:bottom="1134" w:left="1701" w:header="720" w:footer="720" w:gutter="0"/>
          <w:cols w:space="720"/>
        </w:sectPr>
      </w:pPr>
    </w:p>
    <w:p w:rsidR="00AB7FD6" w:rsidRDefault="00D90F0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AB7FD6">
        <w:trPr>
          <w:trHeight w:val="144"/>
          <w:tblCellSpacing w:w="20" w:type="nil"/>
        </w:trPr>
        <w:tc>
          <w:tcPr>
            <w:tcW w:w="476" w:type="dxa"/>
            <w:vMerge w:val="restart"/>
            <w:tcMar>
              <w:top w:w="50" w:type="dxa"/>
              <w:left w:w="100" w:type="dxa"/>
            </w:tcMar>
            <w:vAlign w:val="center"/>
          </w:tcPr>
          <w:p w:rsidR="00AB7FD6" w:rsidRDefault="00D90F06">
            <w:pPr>
              <w:spacing w:after="0"/>
              <w:ind w:left="135"/>
            </w:pPr>
            <w:r>
              <w:rPr>
                <w:rFonts w:ascii="Times New Roman" w:hAnsi="Times New Roman"/>
                <w:b/>
                <w:color w:val="000000"/>
                <w:sz w:val="24"/>
              </w:rPr>
              <w:t xml:space="preserve">№ п/п </w:t>
            </w:r>
          </w:p>
          <w:p w:rsidR="00AB7FD6" w:rsidRDefault="00AB7FD6">
            <w:pPr>
              <w:spacing w:after="0"/>
              <w:ind w:left="135"/>
            </w:pPr>
          </w:p>
        </w:tc>
        <w:tc>
          <w:tcPr>
            <w:tcW w:w="2816" w:type="dxa"/>
            <w:vMerge w:val="restart"/>
            <w:tcMar>
              <w:top w:w="50" w:type="dxa"/>
              <w:left w:w="100" w:type="dxa"/>
            </w:tcMar>
            <w:vAlign w:val="center"/>
          </w:tcPr>
          <w:p w:rsidR="00AB7FD6" w:rsidRDefault="00D90F0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B7FD6" w:rsidRDefault="00AB7FD6">
            <w:pPr>
              <w:spacing w:after="0"/>
              <w:ind w:left="135"/>
            </w:pPr>
          </w:p>
        </w:tc>
        <w:tc>
          <w:tcPr>
            <w:tcW w:w="0" w:type="auto"/>
            <w:gridSpan w:val="3"/>
            <w:tcMar>
              <w:top w:w="50" w:type="dxa"/>
              <w:left w:w="100" w:type="dxa"/>
            </w:tcMar>
            <w:vAlign w:val="center"/>
          </w:tcPr>
          <w:p w:rsidR="00AB7FD6" w:rsidRDefault="00D90F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AB7FD6" w:rsidRDefault="00D90F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B7FD6" w:rsidRDefault="00AB7FD6">
            <w:pPr>
              <w:spacing w:after="0"/>
              <w:ind w:left="135"/>
            </w:pPr>
          </w:p>
        </w:tc>
      </w:tr>
      <w:tr w:rsidR="00AB7FD6">
        <w:trPr>
          <w:trHeight w:val="144"/>
          <w:tblCellSpacing w:w="20" w:type="nil"/>
        </w:trPr>
        <w:tc>
          <w:tcPr>
            <w:tcW w:w="0" w:type="auto"/>
            <w:vMerge/>
            <w:tcBorders>
              <w:top w:val="nil"/>
            </w:tcBorders>
            <w:tcMar>
              <w:top w:w="50" w:type="dxa"/>
              <w:left w:w="100" w:type="dxa"/>
            </w:tcMar>
          </w:tcPr>
          <w:p w:rsidR="00AB7FD6" w:rsidRDefault="00AB7FD6"/>
        </w:tc>
        <w:tc>
          <w:tcPr>
            <w:tcW w:w="0" w:type="auto"/>
            <w:vMerge/>
            <w:tcBorders>
              <w:top w:val="nil"/>
            </w:tcBorders>
            <w:tcMar>
              <w:top w:w="50" w:type="dxa"/>
              <w:left w:w="100" w:type="dxa"/>
            </w:tcMar>
          </w:tcPr>
          <w:p w:rsidR="00AB7FD6" w:rsidRDefault="00AB7FD6"/>
        </w:tc>
        <w:tc>
          <w:tcPr>
            <w:tcW w:w="999" w:type="dxa"/>
            <w:tcMar>
              <w:top w:w="50" w:type="dxa"/>
              <w:left w:w="100" w:type="dxa"/>
            </w:tcMar>
            <w:vAlign w:val="center"/>
          </w:tcPr>
          <w:p w:rsidR="00AB7FD6" w:rsidRDefault="00D90F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B7FD6" w:rsidRDefault="00AB7FD6">
            <w:pPr>
              <w:spacing w:after="0"/>
              <w:ind w:left="135"/>
            </w:pPr>
          </w:p>
        </w:tc>
        <w:tc>
          <w:tcPr>
            <w:tcW w:w="1726" w:type="dxa"/>
            <w:tcMar>
              <w:top w:w="50" w:type="dxa"/>
              <w:left w:w="100" w:type="dxa"/>
            </w:tcMar>
            <w:vAlign w:val="center"/>
          </w:tcPr>
          <w:p w:rsidR="00AB7FD6" w:rsidRDefault="00D90F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7FD6" w:rsidRDefault="00AB7FD6">
            <w:pPr>
              <w:spacing w:after="0"/>
              <w:ind w:left="135"/>
            </w:pPr>
          </w:p>
        </w:tc>
        <w:tc>
          <w:tcPr>
            <w:tcW w:w="1811" w:type="dxa"/>
            <w:tcMar>
              <w:top w:w="50" w:type="dxa"/>
              <w:left w:w="100" w:type="dxa"/>
            </w:tcMar>
            <w:vAlign w:val="center"/>
          </w:tcPr>
          <w:p w:rsidR="00AB7FD6" w:rsidRDefault="00D90F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7FD6" w:rsidRDefault="00AB7FD6">
            <w:pPr>
              <w:spacing w:after="0"/>
              <w:ind w:left="135"/>
            </w:pPr>
          </w:p>
        </w:tc>
        <w:tc>
          <w:tcPr>
            <w:tcW w:w="0" w:type="auto"/>
            <w:vMerge/>
            <w:tcBorders>
              <w:top w:val="nil"/>
            </w:tcBorders>
            <w:tcMar>
              <w:top w:w="50" w:type="dxa"/>
              <w:left w:w="100" w:type="dxa"/>
            </w:tcMar>
          </w:tcPr>
          <w:p w:rsidR="00AB7FD6" w:rsidRDefault="00AB7FD6"/>
        </w:tc>
      </w:tr>
      <w:tr w:rsidR="00AB7FD6">
        <w:trPr>
          <w:trHeight w:val="144"/>
          <w:tblCellSpacing w:w="20" w:type="nil"/>
        </w:trPr>
        <w:tc>
          <w:tcPr>
            <w:tcW w:w="476" w:type="dxa"/>
            <w:tcMar>
              <w:top w:w="50" w:type="dxa"/>
              <w:left w:w="100" w:type="dxa"/>
            </w:tcMar>
            <w:vAlign w:val="center"/>
          </w:tcPr>
          <w:p w:rsidR="00AB7FD6" w:rsidRDefault="00D90F06">
            <w:pPr>
              <w:spacing w:after="0"/>
            </w:pPr>
            <w:r>
              <w:rPr>
                <w:rFonts w:ascii="Times New Roman" w:hAnsi="Times New Roman"/>
                <w:color w:val="000000"/>
                <w:sz w:val="24"/>
              </w:rPr>
              <w:t>1</w:t>
            </w:r>
          </w:p>
        </w:tc>
        <w:tc>
          <w:tcPr>
            <w:tcW w:w="2816" w:type="dxa"/>
            <w:tcMar>
              <w:top w:w="50" w:type="dxa"/>
              <w:left w:w="100" w:type="dxa"/>
            </w:tcMar>
            <w:vAlign w:val="center"/>
          </w:tcPr>
          <w:p w:rsidR="00AB7FD6" w:rsidRDefault="00D90F06">
            <w:pPr>
              <w:spacing w:after="0"/>
              <w:ind w:left="135"/>
            </w:pPr>
            <w:r w:rsidRPr="00FB0D84">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AB7FD6" w:rsidRDefault="00D90F06">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AB7FD6" w:rsidRDefault="00AB7FD6">
            <w:pPr>
              <w:spacing w:after="0"/>
              <w:ind w:left="135"/>
              <w:jc w:val="center"/>
            </w:pPr>
          </w:p>
        </w:tc>
        <w:tc>
          <w:tcPr>
            <w:tcW w:w="1811" w:type="dxa"/>
            <w:tcMar>
              <w:top w:w="50" w:type="dxa"/>
              <w:left w:w="100" w:type="dxa"/>
            </w:tcMar>
            <w:vAlign w:val="center"/>
          </w:tcPr>
          <w:p w:rsidR="00AB7FD6" w:rsidRDefault="00AB7FD6">
            <w:pPr>
              <w:spacing w:after="0"/>
              <w:ind w:left="135"/>
              <w:jc w:val="center"/>
            </w:pPr>
          </w:p>
        </w:tc>
        <w:tc>
          <w:tcPr>
            <w:tcW w:w="2710" w:type="dxa"/>
            <w:tcMar>
              <w:top w:w="50" w:type="dxa"/>
              <w:left w:w="100" w:type="dxa"/>
            </w:tcMar>
            <w:vAlign w:val="center"/>
          </w:tcPr>
          <w:p w:rsidR="00AB7FD6" w:rsidRDefault="00AB7FD6">
            <w:pPr>
              <w:spacing w:after="0"/>
              <w:ind w:left="135"/>
            </w:pPr>
          </w:p>
        </w:tc>
      </w:tr>
      <w:tr w:rsidR="00AB7FD6">
        <w:trPr>
          <w:trHeight w:val="144"/>
          <w:tblCellSpacing w:w="20" w:type="nil"/>
        </w:trPr>
        <w:tc>
          <w:tcPr>
            <w:tcW w:w="476" w:type="dxa"/>
            <w:tcMar>
              <w:top w:w="50" w:type="dxa"/>
              <w:left w:w="100" w:type="dxa"/>
            </w:tcMar>
            <w:vAlign w:val="center"/>
          </w:tcPr>
          <w:p w:rsidR="00AB7FD6" w:rsidRDefault="00D90F06">
            <w:pPr>
              <w:spacing w:after="0"/>
            </w:pPr>
            <w:r>
              <w:rPr>
                <w:rFonts w:ascii="Times New Roman" w:hAnsi="Times New Roman"/>
                <w:color w:val="000000"/>
                <w:sz w:val="24"/>
              </w:rPr>
              <w:t>2</w:t>
            </w:r>
          </w:p>
        </w:tc>
        <w:tc>
          <w:tcPr>
            <w:tcW w:w="2816" w:type="dxa"/>
            <w:tcMar>
              <w:top w:w="50" w:type="dxa"/>
              <w:left w:w="100" w:type="dxa"/>
            </w:tcMar>
            <w:vAlign w:val="center"/>
          </w:tcPr>
          <w:p w:rsidR="00AB7FD6" w:rsidRDefault="00D90F0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AB7FD6" w:rsidRDefault="00D90F06">
            <w:pPr>
              <w:spacing w:after="0"/>
              <w:ind w:left="135"/>
              <w:jc w:val="center"/>
            </w:pPr>
            <w:r>
              <w:rPr>
                <w:rFonts w:ascii="Times New Roman" w:hAnsi="Times New Roman"/>
                <w:color w:val="000000"/>
                <w:sz w:val="24"/>
              </w:rPr>
              <w:t xml:space="preserve"> 8 </w:t>
            </w:r>
          </w:p>
        </w:tc>
        <w:tc>
          <w:tcPr>
            <w:tcW w:w="1726" w:type="dxa"/>
            <w:tcMar>
              <w:top w:w="50" w:type="dxa"/>
              <w:left w:w="100" w:type="dxa"/>
            </w:tcMar>
            <w:vAlign w:val="center"/>
          </w:tcPr>
          <w:p w:rsidR="00AB7FD6" w:rsidRDefault="00AB7FD6">
            <w:pPr>
              <w:spacing w:after="0"/>
              <w:ind w:left="135"/>
              <w:jc w:val="center"/>
            </w:pPr>
          </w:p>
        </w:tc>
        <w:tc>
          <w:tcPr>
            <w:tcW w:w="1811" w:type="dxa"/>
            <w:tcMar>
              <w:top w:w="50" w:type="dxa"/>
              <w:left w:w="100" w:type="dxa"/>
            </w:tcMar>
            <w:vAlign w:val="center"/>
          </w:tcPr>
          <w:p w:rsidR="00AB7FD6" w:rsidRDefault="00AB7FD6">
            <w:pPr>
              <w:spacing w:after="0"/>
              <w:ind w:left="135"/>
              <w:jc w:val="center"/>
            </w:pPr>
          </w:p>
        </w:tc>
        <w:tc>
          <w:tcPr>
            <w:tcW w:w="2710" w:type="dxa"/>
            <w:tcMar>
              <w:top w:w="50" w:type="dxa"/>
              <w:left w:w="100" w:type="dxa"/>
            </w:tcMar>
            <w:vAlign w:val="center"/>
          </w:tcPr>
          <w:p w:rsidR="00AB7FD6" w:rsidRDefault="00AB7FD6">
            <w:pPr>
              <w:spacing w:after="0"/>
              <w:ind w:left="135"/>
            </w:pPr>
          </w:p>
        </w:tc>
      </w:tr>
      <w:tr w:rsidR="00AB7FD6">
        <w:trPr>
          <w:trHeight w:val="144"/>
          <w:tblCellSpacing w:w="20" w:type="nil"/>
        </w:trPr>
        <w:tc>
          <w:tcPr>
            <w:tcW w:w="476" w:type="dxa"/>
            <w:tcMar>
              <w:top w:w="50" w:type="dxa"/>
              <w:left w:w="100" w:type="dxa"/>
            </w:tcMar>
            <w:vAlign w:val="center"/>
          </w:tcPr>
          <w:p w:rsidR="00AB7FD6" w:rsidRDefault="00D90F06">
            <w:pPr>
              <w:spacing w:after="0"/>
            </w:pPr>
            <w:r>
              <w:rPr>
                <w:rFonts w:ascii="Times New Roman" w:hAnsi="Times New Roman"/>
                <w:color w:val="000000"/>
                <w:sz w:val="24"/>
              </w:rPr>
              <w:t>3</w:t>
            </w:r>
          </w:p>
        </w:tc>
        <w:tc>
          <w:tcPr>
            <w:tcW w:w="2816"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AB7FD6" w:rsidRDefault="00AB7FD6">
            <w:pPr>
              <w:spacing w:after="0"/>
              <w:ind w:left="135"/>
              <w:jc w:val="center"/>
            </w:pPr>
          </w:p>
        </w:tc>
        <w:tc>
          <w:tcPr>
            <w:tcW w:w="1811" w:type="dxa"/>
            <w:tcMar>
              <w:top w:w="50" w:type="dxa"/>
              <w:left w:w="100" w:type="dxa"/>
            </w:tcMar>
            <w:vAlign w:val="center"/>
          </w:tcPr>
          <w:p w:rsidR="00AB7FD6" w:rsidRDefault="00AB7FD6">
            <w:pPr>
              <w:spacing w:after="0"/>
              <w:ind w:left="135"/>
              <w:jc w:val="center"/>
            </w:pPr>
          </w:p>
        </w:tc>
        <w:tc>
          <w:tcPr>
            <w:tcW w:w="2710" w:type="dxa"/>
            <w:tcMar>
              <w:top w:w="50" w:type="dxa"/>
              <w:left w:w="100" w:type="dxa"/>
            </w:tcMar>
            <w:vAlign w:val="center"/>
          </w:tcPr>
          <w:p w:rsidR="00AB7FD6" w:rsidRDefault="00AB7FD6">
            <w:pPr>
              <w:spacing w:after="0"/>
              <w:ind w:left="135"/>
            </w:pPr>
          </w:p>
        </w:tc>
      </w:tr>
      <w:tr w:rsidR="00AB7FD6">
        <w:trPr>
          <w:trHeight w:val="144"/>
          <w:tblCellSpacing w:w="20" w:type="nil"/>
        </w:trPr>
        <w:tc>
          <w:tcPr>
            <w:tcW w:w="476" w:type="dxa"/>
            <w:tcMar>
              <w:top w:w="50" w:type="dxa"/>
              <w:left w:w="100" w:type="dxa"/>
            </w:tcMar>
            <w:vAlign w:val="center"/>
          </w:tcPr>
          <w:p w:rsidR="00AB7FD6" w:rsidRDefault="00D90F06">
            <w:pPr>
              <w:spacing w:after="0"/>
            </w:pPr>
            <w:r>
              <w:rPr>
                <w:rFonts w:ascii="Times New Roman" w:hAnsi="Times New Roman"/>
                <w:color w:val="000000"/>
                <w:sz w:val="24"/>
              </w:rPr>
              <w:t>4</w:t>
            </w:r>
          </w:p>
        </w:tc>
        <w:tc>
          <w:tcPr>
            <w:tcW w:w="2816"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26" w:type="dxa"/>
            <w:tcMar>
              <w:top w:w="50" w:type="dxa"/>
              <w:left w:w="100" w:type="dxa"/>
            </w:tcMar>
            <w:vAlign w:val="center"/>
          </w:tcPr>
          <w:p w:rsidR="00AB7FD6" w:rsidRDefault="00AB7FD6">
            <w:pPr>
              <w:spacing w:after="0"/>
              <w:ind w:left="135"/>
              <w:jc w:val="center"/>
            </w:pPr>
          </w:p>
        </w:tc>
        <w:tc>
          <w:tcPr>
            <w:tcW w:w="1811" w:type="dxa"/>
            <w:tcMar>
              <w:top w:w="50" w:type="dxa"/>
              <w:left w:w="100" w:type="dxa"/>
            </w:tcMar>
            <w:vAlign w:val="center"/>
          </w:tcPr>
          <w:p w:rsidR="00AB7FD6" w:rsidRDefault="00AB7FD6">
            <w:pPr>
              <w:spacing w:after="0"/>
              <w:ind w:left="135"/>
              <w:jc w:val="center"/>
            </w:pPr>
          </w:p>
        </w:tc>
        <w:tc>
          <w:tcPr>
            <w:tcW w:w="2710" w:type="dxa"/>
            <w:tcMar>
              <w:top w:w="50" w:type="dxa"/>
              <w:left w:w="100" w:type="dxa"/>
            </w:tcMar>
            <w:vAlign w:val="center"/>
          </w:tcPr>
          <w:p w:rsidR="00AB7FD6" w:rsidRDefault="00AB7FD6">
            <w:pPr>
              <w:spacing w:after="0"/>
              <w:ind w:left="135"/>
            </w:pPr>
          </w:p>
        </w:tc>
      </w:tr>
      <w:tr w:rsidR="00AB7FD6">
        <w:trPr>
          <w:trHeight w:val="144"/>
          <w:tblCellSpacing w:w="20" w:type="nil"/>
        </w:trPr>
        <w:tc>
          <w:tcPr>
            <w:tcW w:w="476" w:type="dxa"/>
            <w:tcMar>
              <w:top w:w="50" w:type="dxa"/>
              <w:left w:w="100" w:type="dxa"/>
            </w:tcMar>
            <w:vAlign w:val="center"/>
          </w:tcPr>
          <w:p w:rsidR="00AB7FD6" w:rsidRDefault="00D90F06">
            <w:pPr>
              <w:spacing w:after="0"/>
            </w:pPr>
            <w:r>
              <w:rPr>
                <w:rFonts w:ascii="Times New Roman" w:hAnsi="Times New Roman"/>
                <w:color w:val="000000"/>
                <w:sz w:val="24"/>
              </w:rPr>
              <w:t>5</w:t>
            </w:r>
          </w:p>
        </w:tc>
        <w:tc>
          <w:tcPr>
            <w:tcW w:w="2816"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6" w:type="dxa"/>
            <w:tcMar>
              <w:top w:w="50" w:type="dxa"/>
              <w:left w:w="100" w:type="dxa"/>
            </w:tcMar>
            <w:vAlign w:val="center"/>
          </w:tcPr>
          <w:p w:rsidR="00AB7FD6" w:rsidRDefault="00AB7FD6">
            <w:pPr>
              <w:spacing w:after="0"/>
              <w:ind w:left="135"/>
              <w:jc w:val="center"/>
            </w:pPr>
          </w:p>
        </w:tc>
        <w:tc>
          <w:tcPr>
            <w:tcW w:w="1811" w:type="dxa"/>
            <w:tcMar>
              <w:top w:w="50" w:type="dxa"/>
              <w:left w:w="100" w:type="dxa"/>
            </w:tcMar>
            <w:vAlign w:val="center"/>
          </w:tcPr>
          <w:p w:rsidR="00AB7FD6" w:rsidRDefault="00AB7FD6">
            <w:pPr>
              <w:spacing w:after="0"/>
              <w:ind w:left="135"/>
              <w:jc w:val="center"/>
            </w:pPr>
          </w:p>
        </w:tc>
        <w:tc>
          <w:tcPr>
            <w:tcW w:w="2710" w:type="dxa"/>
            <w:tcMar>
              <w:top w:w="50" w:type="dxa"/>
              <w:left w:w="100" w:type="dxa"/>
            </w:tcMar>
            <w:vAlign w:val="center"/>
          </w:tcPr>
          <w:p w:rsidR="00AB7FD6" w:rsidRDefault="00AB7FD6">
            <w:pPr>
              <w:spacing w:after="0"/>
              <w:ind w:left="135"/>
            </w:pPr>
          </w:p>
        </w:tc>
      </w:tr>
      <w:tr w:rsidR="00AB7FD6">
        <w:trPr>
          <w:trHeight w:val="144"/>
          <w:tblCellSpacing w:w="20" w:type="nil"/>
        </w:trPr>
        <w:tc>
          <w:tcPr>
            <w:tcW w:w="0" w:type="auto"/>
            <w:gridSpan w:val="2"/>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B7FD6" w:rsidRDefault="00D90F0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B7FD6" w:rsidRDefault="00D90F0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B7FD6" w:rsidRDefault="00AB7FD6"/>
        </w:tc>
      </w:tr>
    </w:tbl>
    <w:p w:rsidR="00AB7FD6" w:rsidRDefault="00AB7FD6">
      <w:pPr>
        <w:sectPr w:rsidR="00AB7FD6">
          <w:pgSz w:w="16383" w:h="11906" w:orient="landscape"/>
          <w:pgMar w:top="1134" w:right="850" w:bottom="1134" w:left="1701" w:header="720" w:footer="720" w:gutter="0"/>
          <w:cols w:space="720"/>
        </w:sectPr>
      </w:pPr>
    </w:p>
    <w:p w:rsidR="00AB7FD6" w:rsidRDefault="00AB7FD6">
      <w:pPr>
        <w:sectPr w:rsidR="00AB7FD6">
          <w:pgSz w:w="16383" w:h="11906" w:orient="landscape"/>
          <w:pgMar w:top="1134" w:right="850" w:bottom="1134" w:left="1701" w:header="720" w:footer="720" w:gutter="0"/>
          <w:cols w:space="720"/>
        </w:sectPr>
      </w:pPr>
    </w:p>
    <w:p w:rsidR="00AB7FD6" w:rsidRDefault="00D90F06">
      <w:pPr>
        <w:spacing w:after="0"/>
        <w:ind w:left="120"/>
      </w:pPr>
      <w:bookmarkStart w:id="10" w:name="block-29464407"/>
      <w:bookmarkEnd w:id="9"/>
      <w:r>
        <w:rPr>
          <w:rFonts w:ascii="Times New Roman" w:hAnsi="Times New Roman"/>
          <w:b/>
          <w:color w:val="000000"/>
          <w:sz w:val="28"/>
        </w:rPr>
        <w:lastRenderedPageBreak/>
        <w:t xml:space="preserve"> ПОУРОЧНОЕ ПЛАНИРОВАНИЕ </w:t>
      </w:r>
    </w:p>
    <w:p w:rsidR="00AB7FD6" w:rsidRDefault="00D90F0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4528"/>
        <w:gridCol w:w="1246"/>
        <w:gridCol w:w="1841"/>
        <w:gridCol w:w="1910"/>
        <w:gridCol w:w="1347"/>
        <w:gridCol w:w="2221"/>
      </w:tblGrid>
      <w:tr w:rsidR="00AB7FD6">
        <w:trPr>
          <w:trHeight w:val="144"/>
          <w:tblCellSpacing w:w="20" w:type="nil"/>
        </w:trPr>
        <w:tc>
          <w:tcPr>
            <w:tcW w:w="366" w:type="dxa"/>
            <w:vMerge w:val="restart"/>
            <w:tcMar>
              <w:top w:w="50" w:type="dxa"/>
              <w:left w:w="100" w:type="dxa"/>
            </w:tcMar>
            <w:vAlign w:val="center"/>
          </w:tcPr>
          <w:p w:rsidR="00AB7FD6" w:rsidRDefault="00D90F06">
            <w:pPr>
              <w:spacing w:after="0"/>
              <w:ind w:left="135"/>
            </w:pPr>
            <w:r>
              <w:rPr>
                <w:rFonts w:ascii="Times New Roman" w:hAnsi="Times New Roman"/>
                <w:b/>
                <w:color w:val="000000"/>
                <w:sz w:val="24"/>
              </w:rPr>
              <w:t xml:space="preserve">№ п/п </w:t>
            </w:r>
          </w:p>
          <w:p w:rsidR="00AB7FD6" w:rsidRDefault="00AB7FD6">
            <w:pPr>
              <w:spacing w:after="0"/>
              <w:ind w:left="135"/>
            </w:pPr>
          </w:p>
        </w:tc>
        <w:tc>
          <w:tcPr>
            <w:tcW w:w="3344" w:type="dxa"/>
            <w:vMerge w:val="restart"/>
            <w:tcMar>
              <w:top w:w="50" w:type="dxa"/>
              <w:left w:w="100" w:type="dxa"/>
            </w:tcMar>
            <w:vAlign w:val="center"/>
          </w:tcPr>
          <w:p w:rsidR="00AB7FD6" w:rsidRDefault="00D90F0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B7FD6" w:rsidRDefault="00AB7FD6">
            <w:pPr>
              <w:spacing w:after="0"/>
              <w:ind w:left="135"/>
            </w:pPr>
          </w:p>
        </w:tc>
        <w:tc>
          <w:tcPr>
            <w:tcW w:w="0" w:type="auto"/>
            <w:gridSpan w:val="3"/>
            <w:tcMar>
              <w:top w:w="50" w:type="dxa"/>
              <w:left w:w="100" w:type="dxa"/>
            </w:tcMar>
            <w:vAlign w:val="center"/>
          </w:tcPr>
          <w:p w:rsidR="00AB7FD6" w:rsidRDefault="00D90F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AB7FD6" w:rsidRDefault="00D90F0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B7FD6" w:rsidRDefault="00AB7FD6">
            <w:pPr>
              <w:spacing w:after="0"/>
              <w:ind w:left="135"/>
            </w:pPr>
          </w:p>
        </w:tc>
        <w:tc>
          <w:tcPr>
            <w:tcW w:w="1955" w:type="dxa"/>
            <w:vMerge w:val="restart"/>
            <w:tcMar>
              <w:top w:w="50" w:type="dxa"/>
              <w:left w:w="100" w:type="dxa"/>
            </w:tcMar>
            <w:vAlign w:val="center"/>
          </w:tcPr>
          <w:p w:rsidR="00AB7FD6" w:rsidRDefault="00D90F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B7FD6" w:rsidRDefault="00AB7FD6">
            <w:pPr>
              <w:spacing w:after="0"/>
              <w:ind w:left="135"/>
            </w:pPr>
          </w:p>
        </w:tc>
      </w:tr>
      <w:tr w:rsidR="00AB7FD6">
        <w:trPr>
          <w:trHeight w:val="144"/>
          <w:tblCellSpacing w:w="20" w:type="nil"/>
        </w:trPr>
        <w:tc>
          <w:tcPr>
            <w:tcW w:w="0" w:type="auto"/>
            <w:vMerge/>
            <w:tcBorders>
              <w:top w:val="nil"/>
            </w:tcBorders>
            <w:tcMar>
              <w:top w:w="50" w:type="dxa"/>
              <w:left w:w="100" w:type="dxa"/>
            </w:tcMar>
          </w:tcPr>
          <w:p w:rsidR="00AB7FD6" w:rsidRDefault="00AB7FD6"/>
        </w:tc>
        <w:tc>
          <w:tcPr>
            <w:tcW w:w="0" w:type="auto"/>
            <w:vMerge/>
            <w:tcBorders>
              <w:top w:val="nil"/>
            </w:tcBorders>
            <w:tcMar>
              <w:top w:w="50" w:type="dxa"/>
              <w:left w:w="100" w:type="dxa"/>
            </w:tcMar>
          </w:tcPr>
          <w:p w:rsidR="00AB7FD6" w:rsidRDefault="00AB7FD6"/>
        </w:tc>
        <w:tc>
          <w:tcPr>
            <w:tcW w:w="812" w:type="dxa"/>
            <w:tcMar>
              <w:top w:w="50" w:type="dxa"/>
              <w:left w:w="100" w:type="dxa"/>
            </w:tcMar>
            <w:vAlign w:val="center"/>
          </w:tcPr>
          <w:p w:rsidR="00AB7FD6" w:rsidRDefault="00D90F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B7FD6" w:rsidRDefault="00AB7FD6">
            <w:pPr>
              <w:spacing w:after="0"/>
              <w:ind w:left="135"/>
            </w:pPr>
          </w:p>
        </w:tc>
        <w:tc>
          <w:tcPr>
            <w:tcW w:w="1507" w:type="dxa"/>
            <w:tcMar>
              <w:top w:w="50" w:type="dxa"/>
              <w:left w:w="100" w:type="dxa"/>
            </w:tcMar>
            <w:vAlign w:val="center"/>
          </w:tcPr>
          <w:p w:rsidR="00AB7FD6" w:rsidRDefault="00D90F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7FD6" w:rsidRDefault="00AB7FD6">
            <w:pPr>
              <w:spacing w:after="0"/>
              <w:ind w:left="135"/>
            </w:pPr>
          </w:p>
        </w:tc>
        <w:tc>
          <w:tcPr>
            <w:tcW w:w="1607" w:type="dxa"/>
            <w:tcMar>
              <w:top w:w="50" w:type="dxa"/>
              <w:left w:w="100" w:type="dxa"/>
            </w:tcMar>
            <w:vAlign w:val="center"/>
          </w:tcPr>
          <w:p w:rsidR="00AB7FD6" w:rsidRDefault="00D90F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7FD6" w:rsidRDefault="00AB7FD6">
            <w:pPr>
              <w:spacing w:after="0"/>
              <w:ind w:left="135"/>
            </w:pPr>
          </w:p>
        </w:tc>
        <w:tc>
          <w:tcPr>
            <w:tcW w:w="0" w:type="auto"/>
            <w:vMerge/>
            <w:tcBorders>
              <w:top w:val="nil"/>
            </w:tcBorders>
            <w:tcMar>
              <w:top w:w="50" w:type="dxa"/>
              <w:left w:w="100" w:type="dxa"/>
            </w:tcMar>
          </w:tcPr>
          <w:p w:rsidR="00AB7FD6" w:rsidRDefault="00AB7FD6"/>
        </w:tc>
        <w:tc>
          <w:tcPr>
            <w:tcW w:w="0" w:type="auto"/>
            <w:vMerge/>
            <w:tcBorders>
              <w:top w:val="nil"/>
            </w:tcBorders>
            <w:tcMar>
              <w:top w:w="50" w:type="dxa"/>
              <w:left w:w="100" w:type="dxa"/>
            </w:tcMar>
          </w:tcPr>
          <w:p w:rsidR="00AB7FD6" w:rsidRDefault="00AB7FD6"/>
        </w:tc>
      </w:tr>
      <w:tr w:rsidR="00AB7FD6">
        <w:trPr>
          <w:trHeight w:val="144"/>
          <w:tblCellSpacing w:w="20" w:type="nil"/>
        </w:trPr>
        <w:tc>
          <w:tcPr>
            <w:tcW w:w="366" w:type="dxa"/>
            <w:tcMar>
              <w:top w:w="50" w:type="dxa"/>
              <w:left w:w="100" w:type="dxa"/>
            </w:tcMar>
            <w:vAlign w:val="center"/>
          </w:tcPr>
          <w:p w:rsidR="00AB7FD6" w:rsidRDefault="00D90F06">
            <w:pPr>
              <w:spacing w:after="0"/>
            </w:pPr>
            <w:r>
              <w:rPr>
                <w:rFonts w:ascii="Times New Roman" w:hAnsi="Times New Roman"/>
                <w:color w:val="000000"/>
                <w:sz w:val="24"/>
              </w:rPr>
              <w:t>1</w:t>
            </w:r>
          </w:p>
        </w:tc>
        <w:tc>
          <w:tcPr>
            <w:tcW w:w="3344"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Современные представления о культуре безопасности</w:t>
            </w:r>
          </w:p>
        </w:tc>
        <w:tc>
          <w:tcPr>
            <w:tcW w:w="812"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B7FD6" w:rsidRDefault="00AB7FD6">
            <w:pPr>
              <w:spacing w:after="0"/>
              <w:ind w:left="135"/>
              <w:jc w:val="center"/>
            </w:pPr>
          </w:p>
        </w:tc>
        <w:tc>
          <w:tcPr>
            <w:tcW w:w="1607" w:type="dxa"/>
            <w:tcMar>
              <w:top w:w="50" w:type="dxa"/>
              <w:left w:w="100" w:type="dxa"/>
            </w:tcMar>
            <w:vAlign w:val="center"/>
          </w:tcPr>
          <w:p w:rsidR="00AB7FD6" w:rsidRDefault="00AB7FD6">
            <w:pPr>
              <w:spacing w:after="0"/>
              <w:ind w:left="135"/>
              <w:jc w:val="center"/>
            </w:pPr>
          </w:p>
        </w:tc>
        <w:tc>
          <w:tcPr>
            <w:tcW w:w="1137" w:type="dxa"/>
            <w:tcMar>
              <w:top w:w="50" w:type="dxa"/>
              <w:left w:w="100" w:type="dxa"/>
            </w:tcMar>
            <w:vAlign w:val="center"/>
          </w:tcPr>
          <w:p w:rsidR="00AB7FD6" w:rsidRDefault="00AB7FD6">
            <w:pPr>
              <w:spacing w:after="0"/>
              <w:ind w:left="135"/>
            </w:pPr>
          </w:p>
        </w:tc>
        <w:tc>
          <w:tcPr>
            <w:tcW w:w="1955" w:type="dxa"/>
            <w:tcMar>
              <w:top w:w="50" w:type="dxa"/>
              <w:left w:w="100" w:type="dxa"/>
            </w:tcMar>
            <w:vAlign w:val="center"/>
          </w:tcPr>
          <w:p w:rsidR="00AB7FD6" w:rsidRDefault="00AB7FD6">
            <w:pPr>
              <w:spacing w:after="0"/>
              <w:ind w:left="135"/>
            </w:pPr>
          </w:p>
        </w:tc>
      </w:tr>
      <w:tr w:rsidR="00AB7FD6">
        <w:trPr>
          <w:trHeight w:val="144"/>
          <w:tblCellSpacing w:w="20" w:type="nil"/>
        </w:trPr>
        <w:tc>
          <w:tcPr>
            <w:tcW w:w="366" w:type="dxa"/>
            <w:tcMar>
              <w:top w:w="50" w:type="dxa"/>
              <w:left w:w="100" w:type="dxa"/>
            </w:tcMar>
            <w:vAlign w:val="center"/>
          </w:tcPr>
          <w:p w:rsidR="00AB7FD6" w:rsidRDefault="00D90F06">
            <w:pPr>
              <w:spacing w:after="0"/>
            </w:pPr>
            <w:r>
              <w:rPr>
                <w:rFonts w:ascii="Times New Roman" w:hAnsi="Times New Roman"/>
                <w:color w:val="000000"/>
                <w:sz w:val="24"/>
              </w:rPr>
              <w:t>2</w:t>
            </w:r>
          </w:p>
        </w:tc>
        <w:tc>
          <w:tcPr>
            <w:tcW w:w="3344"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Влияние поведения на безопасность. Риск-ориентированный подход к обеспечению безопасности на уровне личности, общества, государства</w:t>
            </w:r>
          </w:p>
        </w:tc>
        <w:tc>
          <w:tcPr>
            <w:tcW w:w="812"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B7FD6" w:rsidRDefault="00AB7FD6">
            <w:pPr>
              <w:spacing w:after="0"/>
              <w:ind w:left="135"/>
              <w:jc w:val="center"/>
            </w:pPr>
          </w:p>
        </w:tc>
        <w:tc>
          <w:tcPr>
            <w:tcW w:w="1607" w:type="dxa"/>
            <w:tcMar>
              <w:top w:w="50" w:type="dxa"/>
              <w:left w:w="100" w:type="dxa"/>
            </w:tcMar>
            <w:vAlign w:val="center"/>
          </w:tcPr>
          <w:p w:rsidR="00AB7FD6" w:rsidRDefault="00AB7FD6">
            <w:pPr>
              <w:spacing w:after="0"/>
              <w:ind w:left="135"/>
              <w:jc w:val="center"/>
            </w:pPr>
          </w:p>
        </w:tc>
        <w:tc>
          <w:tcPr>
            <w:tcW w:w="1137" w:type="dxa"/>
            <w:tcMar>
              <w:top w:w="50" w:type="dxa"/>
              <w:left w:w="100" w:type="dxa"/>
            </w:tcMar>
            <w:vAlign w:val="center"/>
          </w:tcPr>
          <w:p w:rsidR="00AB7FD6" w:rsidRDefault="00AB7FD6">
            <w:pPr>
              <w:spacing w:after="0"/>
              <w:ind w:left="135"/>
            </w:pPr>
          </w:p>
        </w:tc>
        <w:tc>
          <w:tcPr>
            <w:tcW w:w="1955" w:type="dxa"/>
            <w:tcMar>
              <w:top w:w="50" w:type="dxa"/>
              <w:left w:w="100" w:type="dxa"/>
            </w:tcMar>
            <w:vAlign w:val="center"/>
          </w:tcPr>
          <w:p w:rsidR="00AB7FD6" w:rsidRDefault="00AB7FD6">
            <w:pPr>
              <w:spacing w:after="0"/>
              <w:ind w:left="135"/>
            </w:pPr>
          </w:p>
        </w:tc>
      </w:tr>
      <w:tr w:rsidR="00AB7FD6">
        <w:trPr>
          <w:trHeight w:val="144"/>
          <w:tblCellSpacing w:w="20" w:type="nil"/>
        </w:trPr>
        <w:tc>
          <w:tcPr>
            <w:tcW w:w="366" w:type="dxa"/>
            <w:tcMar>
              <w:top w:w="50" w:type="dxa"/>
              <w:left w:w="100" w:type="dxa"/>
            </w:tcMar>
            <w:vAlign w:val="center"/>
          </w:tcPr>
          <w:p w:rsidR="00AB7FD6" w:rsidRDefault="00D90F06">
            <w:pPr>
              <w:spacing w:after="0"/>
            </w:pPr>
            <w:r>
              <w:rPr>
                <w:rFonts w:ascii="Times New Roman" w:hAnsi="Times New Roman"/>
                <w:color w:val="000000"/>
                <w:sz w:val="24"/>
              </w:rPr>
              <w:t>3</w:t>
            </w:r>
          </w:p>
        </w:tc>
        <w:tc>
          <w:tcPr>
            <w:tcW w:w="3344" w:type="dxa"/>
            <w:tcMar>
              <w:top w:w="50" w:type="dxa"/>
              <w:left w:w="100" w:type="dxa"/>
            </w:tcMar>
            <w:vAlign w:val="center"/>
          </w:tcPr>
          <w:p w:rsidR="00AB7FD6" w:rsidRDefault="00D90F06">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2" w:type="dxa"/>
            <w:tcMar>
              <w:top w:w="50" w:type="dxa"/>
              <w:left w:w="100" w:type="dxa"/>
            </w:tcMar>
            <w:vAlign w:val="center"/>
          </w:tcPr>
          <w:p w:rsidR="00AB7FD6" w:rsidRDefault="00D90F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B7FD6" w:rsidRDefault="00AB7FD6">
            <w:pPr>
              <w:spacing w:after="0"/>
              <w:ind w:left="135"/>
              <w:jc w:val="center"/>
            </w:pPr>
          </w:p>
        </w:tc>
        <w:tc>
          <w:tcPr>
            <w:tcW w:w="1607" w:type="dxa"/>
            <w:tcMar>
              <w:top w:w="50" w:type="dxa"/>
              <w:left w:w="100" w:type="dxa"/>
            </w:tcMar>
            <w:vAlign w:val="center"/>
          </w:tcPr>
          <w:p w:rsidR="00AB7FD6" w:rsidRDefault="00AB7FD6">
            <w:pPr>
              <w:spacing w:after="0"/>
              <w:ind w:left="135"/>
              <w:jc w:val="center"/>
            </w:pPr>
          </w:p>
        </w:tc>
        <w:tc>
          <w:tcPr>
            <w:tcW w:w="1137" w:type="dxa"/>
            <w:tcMar>
              <w:top w:w="50" w:type="dxa"/>
              <w:left w:w="100" w:type="dxa"/>
            </w:tcMar>
            <w:vAlign w:val="center"/>
          </w:tcPr>
          <w:p w:rsidR="00AB7FD6" w:rsidRDefault="00AB7FD6">
            <w:pPr>
              <w:spacing w:after="0"/>
              <w:ind w:left="135"/>
            </w:pPr>
          </w:p>
        </w:tc>
        <w:tc>
          <w:tcPr>
            <w:tcW w:w="1955" w:type="dxa"/>
            <w:tcMar>
              <w:top w:w="50" w:type="dxa"/>
              <w:left w:w="100" w:type="dxa"/>
            </w:tcMar>
            <w:vAlign w:val="center"/>
          </w:tcPr>
          <w:p w:rsidR="00AB7FD6" w:rsidRDefault="00AB7FD6">
            <w:pPr>
              <w:spacing w:after="0"/>
              <w:ind w:left="135"/>
            </w:pPr>
          </w:p>
        </w:tc>
      </w:tr>
      <w:tr w:rsidR="00AB7FD6">
        <w:trPr>
          <w:trHeight w:val="144"/>
          <w:tblCellSpacing w:w="20" w:type="nil"/>
        </w:trPr>
        <w:tc>
          <w:tcPr>
            <w:tcW w:w="366" w:type="dxa"/>
            <w:tcMar>
              <w:top w:w="50" w:type="dxa"/>
              <w:left w:w="100" w:type="dxa"/>
            </w:tcMar>
            <w:vAlign w:val="center"/>
          </w:tcPr>
          <w:p w:rsidR="00AB7FD6" w:rsidRDefault="00D90F06">
            <w:pPr>
              <w:spacing w:after="0"/>
            </w:pPr>
            <w:r>
              <w:rPr>
                <w:rFonts w:ascii="Times New Roman" w:hAnsi="Times New Roman"/>
                <w:color w:val="000000"/>
                <w:sz w:val="24"/>
              </w:rPr>
              <w:t>4</w:t>
            </w:r>
          </w:p>
        </w:tc>
        <w:tc>
          <w:tcPr>
            <w:tcW w:w="3344"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Профилактика и первая помощь при отравлениях</w:t>
            </w:r>
          </w:p>
        </w:tc>
        <w:tc>
          <w:tcPr>
            <w:tcW w:w="812"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B7FD6" w:rsidRDefault="00AB7FD6">
            <w:pPr>
              <w:spacing w:after="0"/>
              <w:ind w:left="135"/>
              <w:jc w:val="center"/>
            </w:pPr>
          </w:p>
        </w:tc>
        <w:tc>
          <w:tcPr>
            <w:tcW w:w="1607" w:type="dxa"/>
            <w:tcMar>
              <w:top w:w="50" w:type="dxa"/>
              <w:left w:w="100" w:type="dxa"/>
            </w:tcMar>
            <w:vAlign w:val="center"/>
          </w:tcPr>
          <w:p w:rsidR="00AB7FD6" w:rsidRDefault="00AB7FD6">
            <w:pPr>
              <w:spacing w:after="0"/>
              <w:ind w:left="135"/>
              <w:jc w:val="center"/>
            </w:pPr>
          </w:p>
        </w:tc>
        <w:tc>
          <w:tcPr>
            <w:tcW w:w="1137" w:type="dxa"/>
            <w:tcMar>
              <w:top w:w="50" w:type="dxa"/>
              <w:left w:w="100" w:type="dxa"/>
            </w:tcMar>
            <w:vAlign w:val="center"/>
          </w:tcPr>
          <w:p w:rsidR="00AB7FD6" w:rsidRDefault="00AB7FD6">
            <w:pPr>
              <w:spacing w:after="0"/>
              <w:ind w:left="135"/>
            </w:pPr>
          </w:p>
        </w:tc>
        <w:tc>
          <w:tcPr>
            <w:tcW w:w="1955" w:type="dxa"/>
            <w:tcMar>
              <w:top w:w="50" w:type="dxa"/>
              <w:left w:w="100" w:type="dxa"/>
            </w:tcMar>
            <w:vAlign w:val="center"/>
          </w:tcPr>
          <w:p w:rsidR="00AB7FD6" w:rsidRDefault="00AB7FD6">
            <w:pPr>
              <w:spacing w:after="0"/>
              <w:ind w:left="135"/>
            </w:pPr>
          </w:p>
        </w:tc>
      </w:tr>
      <w:tr w:rsidR="00AB7FD6">
        <w:trPr>
          <w:trHeight w:val="144"/>
          <w:tblCellSpacing w:w="20" w:type="nil"/>
        </w:trPr>
        <w:tc>
          <w:tcPr>
            <w:tcW w:w="366" w:type="dxa"/>
            <w:tcMar>
              <w:top w:w="50" w:type="dxa"/>
              <w:left w:w="100" w:type="dxa"/>
            </w:tcMar>
            <w:vAlign w:val="center"/>
          </w:tcPr>
          <w:p w:rsidR="00AB7FD6" w:rsidRDefault="00D90F06">
            <w:pPr>
              <w:spacing w:after="0"/>
            </w:pPr>
            <w:r>
              <w:rPr>
                <w:rFonts w:ascii="Times New Roman" w:hAnsi="Times New Roman"/>
                <w:color w:val="000000"/>
                <w:sz w:val="24"/>
              </w:rPr>
              <w:t>5</w:t>
            </w:r>
          </w:p>
        </w:tc>
        <w:tc>
          <w:tcPr>
            <w:tcW w:w="3344"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Безопасность в быту. Пожарная безопасность в быту</w:t>
            </w:r>
          </w:p>
        </w:tc>
        <w:tc>
          <w:tcPr>
            <w:tcW w:w="812"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B7FD6" w:rsidRDefault="00AB7FD6">
            <w:pPr>
              <w:spacing w:after="0"/>
              <w:ind w:left="135"/>
              <w:jc w:val="center"/>
            </w:pPr>
          </w:p>
        </w:tc>
        <w:tc>
          <w:tcPr>
            <w:tcW w:w="1607" w:type="dxa"/>
            <w:tcMar>
              <w:top w:w="50" w:type="dxa"/>
              <w:left w:w="100" w:type="dxa"/>
            </w:tcMar>
            <w:vAlign w:val="center"/>
          </w:tcPr>
          <w:p w:rsidR="00AB7FD6" w:rsidRDefault="00AB7FD6">
            <w:pPr>
              <w:spacing w:after="0"/>
              <w:ind w:left="135"/>
              <w:jc w:val="center"/>
            </w:pPr>
          </w:p>
        </w:tc>
        <w:tc>
          <w:tcPr>
            <w:tcW w:w="1137" w:type="dxa"/>
            <w:tcMar>
              <w:top w:w="50" w:type="dxa"/>
              <w:left w:w="100" w:type="dxa"/>
            </w:tcMar>
            <w:vAlign w:val="center"/>
          </w:tcPr>
          <w:p w:rsidR="00AB7FD6" w:rsidRDefault="00AB7FD6">
            <w:pPr>
              <w:spacing w:after="0"/>
              <w:ind w:left="135"/>
            </w:pPr>
          </w:p>
        </w:tc>
        <w:tc>
          <w:tcPr>
            <w:tcW w:w="1955" w:type="dxa"/>
            <w:tcMar>
              <w:top w:w="50" w:type="dxa"/>
              <w:left w:w="100" w:type="dxa"/>
            </w:tcMar>
            <w:vAlign w:val="center"/>
          </w:tcPr>
          <w:p w:rsidR="00AB7FD6" w:rsidRDefault="00AB7FD6">
            <w:pPr>
              <w:spacing w:after="0"/>
              <w:ind w:left="135"/>
            </w:pPr>
          </w:p>
        </w:tc>
      </w:tr>
      <w:tr w:rsidR="00AB7FD6">
        <w:trPr>
          <w:trHeight w:val="144"/>
          <w:tblCellSpacing w:w="20" w:type="nil"/>
        </w:trPr>
        <w:tc>
          <w:tcPr>
            <w:tcW w:w="366" w:type="dxa"/>
            <w:tcMar>
              <w:top w:w="50" w:type="dxa"/>
              <w:left w:w="100" w:type="dxa"/>
            </w:tcMar>
            <w:vAlign w:val="center"/>
          </w:tcPr>
          <w:p w:rsidR="00AB7FD6" w:rsidRDefault="00D90F06">
            <w:pPr>
              <w:spacing w:after="0"/>
            </w:pPr>
            <w:r>
              <w:rPr>
                <w:rFonts w:ascii="Times New Roman" w:hAnsi="Times New Roman"/>
                <w:color w:val="000000"/>
                <w:sz w:val="24"/>
              </w:rPr>
              <w:t>6</w:t>
            </w:r>
          </w:p>
        </w:tc>
        <w:tc>
          <w:tcPr>
            <w:tcW w:w="3344"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Безопасность в быту. Предупреждение травм и первая помощь при них</w:t>
            </w:r>
          </w:p>
        </w:tc>
        <w:tc>
          <w:tcPr>
            <w:tcW w:w="812"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B7FD6" w:rsidRDefault="00AB7FD6">
            <w:pPr>
              <w:spacing w:after="0"/>
              <w:ind w:left="135"/>
              <w:jc w:val="center"/>
            </w:pPr>
          </w:p>
        </w:tc>
        <w:tc>
          <w:tcPr>
            <w:tcW w:w="1607" w:type="dxa"/>
            <w:tcMar>
              <w:top w:w="50" w:type="dxa"/>
              <w:left w:w="100" w:type="dxa"/>
            </w:tcMar>
            <w:vAlign w:val="center"/>
          </w:tcPr>
          <w:p w:rsidR="00AB7FD6" w:rsidRDefault="00AB7FD6">
            <w:pPr>
              <w:spacing w:after="0"/>
              <w:ind w:left="135"/>
              <w:jc w:val="center"/>
            </w:pPr>
          </w:p>
        </w:tc>
        <w:tc>
          <w:tcPr>
            <w:tcW w:w="1137" w:type="dxa"/>
            <w:tcMar>
              <w:top w:w="50" w:type="dxa"/>
              <w:left w:w="100" w:type="dxa"/>
            </w:tcMar>
            <w:vAlign w:val="center"/>
          </w:tcPr>
          <w:p w:rsidR="00AB7FD6" w:rsidRDefault="00AB7FD6">
            <w:pPr>
              <w:spacing w:after="0"/>
              <w:ind w:left="135"/>
            </w:pPr>
          </w:p>
        </w:tc>
        <w:tc>
          <w:tcPr>
            <w:tcW w:w="1955" w:type="dxa"/>
            <w:tcMar>
              <w:top w:w="50" w:type="dxa"/>
              <w:left w:w="100" w:type="dxa"/>
            </w:tcMar>
            <w:vAlign w:val="center"/>
          </w:tcPr>
          <w:p w:rsidR="00AB7FD6" w:rsidRDefault="00AB7FD6">
            <w:pPr>
              <w:spacing w:after="0"/>
              <w:ind w:left="135"/>
            </w:pPr>
          </w:p>
        </w:tc>
      </w:tr>
      <w:tr w:rsidR="00AB7FD6">
        <w:trPr>
          <w:trHeight w:val="144"/>
          <w:tblCellSpacing w:w="20" w:type="nil"/>
        </w:trPr>
        <w:tc>
          <w:tcPr>
            <w:tcW w:w="366" w:type="dxa"/>
            <w:tcMar>
              <w:top w:w="50" w:type="dxa"/>
              <w:left w:w="100" w:type="dxa"/>
            </w:tcMar>
            <w:vAlign w:val="center"/>
          </w:tcPr>
          <w:p w:rsidR="00AB7FD6" w:rsidRDefault="00D90F06">
            <w:pPr>
              <w:spacing w:after="0"/>
            </w:pPr>
            <w:r>
              <w:rPr>
                <w:rFonts w:ascii="Times New Roman" w:hAnsi="Times New Roman"/>
                <w:color w:val="000000"/>
                <w:sz w:val="24"/>
              </w:rPr>
              <w:t>7</w:t>
            </w:r>
          </w:p>
        </w:tc>
        <w:tc>
          <w:tcPr>
            <w:tcW w:w="3344" w:type="dxa"/>
            <w:tcMar>
              <w:top w:w="50" w:type="dxa"/>
              <w:left w:w="100" w:type="dxa"/>
            </w:tcMar>
            <w:vAlign w:val="center"/>
          </w:tcPr>
          <w:p w:rsidR="00AB7FD6" w:rsidRDefault="00D90F06">
            <w:pPr>
              <w:spacing w:after="0"/>
              <w:ind w:left="135"/>
            </w:pPr>
            <w:r w:rsidRPr="00FB0D84">
              <w:rPr>
                <w:rFonts w:ascii="Times New Roman" w:hAnsi="Times New Roman"/>
                <w:color w:val="000000"/>
                <w:sz w:val="24"/>
                <w:lang w:val="ru-RU"/>
              </w:rPr>
              <w:t xml:space="preserve">Безопасное поведение в местах общего пользования. </w:t>
            </w: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криминогенного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2" w:type="dxa"/>
            <w:tcMar>
              <w:top w:w="50" w:type="dxa"/>
              <w:left w:w="100" w:type="dxa"/>
            </w:tcMar>
            <w:vAlign w:val="center"/>
          </w:tcPr>
          <w:p w:rsidR="00AB7FD6" w:rsidRDefault="00D90F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B7FD6" w:rsidRDefault="00AB7FD6">
            <w:pPr>
              <w:spacing w:after="0"/>
              <w:ind w:left="135"/>
              <w:jc w:val="center"/>
            </w:pPr>
          </w:p>
        </w:tc>
        <w:tc>
          <w:tcPr>
            <w:tcW w:w="1607" w:type="dxa"/>
            <w:tcMar>
              <w:top w:w="50" w:type="dxa"/>
              <w:left w:w="100" w:type="dxa"/>
            </w:tcMar>
            <w:vAlign w:val="center"/>
          </w:tcPr>
          <w:p w:rsidR="00AB7FD6" w:rsidRDefault="00AB7FD6">
            <w:pPr>
              <w:spacing w:after="0"/>
              <w:ind w:left="135"/>
              <w:jc w:val="center"/>
            </w:pPr>
          </w:p>
        </w:tc>
        <w:tc>
          <w:tcPr>
            <w:tcW w:w="1137" w:type="dxa"/>
            <w:tcMar>
              <w:top w:w="50" w:type="dxa"/>
              <w:left w:w="100" w:type="dxa"/>
            </w:tcMar>
            <w:vAlign w:val="center"/>
          </w:tcPr>
          <w:p w:rsidR="00AB7FD6" w:rsidRDefault="00AB7FD6">
            <w:pPr>
              <w:spacing w:after="0"/>
              <w:ind w:left="135"/>
            </w:pPr>
          </w:p>
        </w:tc>
        <w:tc>
          <w:tcPr>
            <w:tcW w:w="1955" w:type="dxa"/>
            <w:tcMar>
              <w:top w:w="50" w:type="dxa"/>
              <w:left w:w="100" w:type="dxa"/>
            </w:tcMar>
            <w:vAlign w:val="center"/>
          </w:tcPr>
          <w:p w:rsidR="00AB7FD6" w:rsidRDefault="00AB7FD6">
            <w:pPr>
              <w:spacing w:after="0"/>
              <w:ind w:left="135"/>
            </w:pPr>
          </w:p>
        </w:tc>
      </w:tr>
      <w:tr w:rsidR="00AB7FD6">
        <w:trPr>
          <w:trHeight w:val="144"/>
          <w:tblCellSpacing w:w="20" w:type="nil"/>
        </w:trPr>
        <w:tc>
          <w:tcPr>
            <w:tcW w:w="366" w:type="dxa"/>
            <w:tcMar>
              <w:top w:w="50" w:type="dxa"/>
              <w:left w:w="100" w:type="dxa"/>
            </w:tcMar>
            <w:vAlign w:val="center"/>
          </w:tcPr>
          <w:p w:rsidR="00AB7FD6" w:rsidRDefault="00D90F06">
            <w:pPr>
              <w:spacing w:after="0"/>
            </w:pPr>
            <w:r>
              <w:rPr>
                <w:rFonts w:ascii="Times New Roman" w:hAnsi="Times New Roman"/>
                <w:color w:val="000000"/>
                <w:sz w:val="24"/>
              </w:rPr>
              <w:t>8</w:t>
            </w:r>
          </w:p>
        </w:tc>
        <w:tc>
          <w:tcPr>
            <w:tcW w:w="3344"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Безопасное поведение в местах общего пользования. Аварии на коммунальных системах жизнеобеспечения</w:t>
            </w:r>
          </w:p>
        </w:tc>
        <w:tc>
          <w:tcPr>
            <w:tcW w:w="812"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B7FD6" w:rsidRDefault="00AB7FD6">
            <w:pPr>
              <w:spacing w:after="0"/>
              <w:ind w:left="135"/>
              <w:jc w:val="center"/>
            </w:pPr>
          </w:p>
        </w:tc>
        <w:tc>
          <w:tcPr>
            <w:tcW w:w="1607" w:type="dxa"/>
            <w:tcMar>
              <w:top w:w="50" w:type="dxa"/>
              <w:left w:w="100" w:type="dxa"/>
            </w:tcMar>
            <w:vAlign w:val="center"/>
          </w:tcPr>
          <w:p w:rsidR="00AB7FD6" w:rsidRDefault="00AB7FD6">
            <w:pPr>
              <w:spacing w:after="0"/>
              <w:ind w:left="135"/>
              <w:jc w:val="center"/>
            </w:pPr>
          </w:p>
        </w:tc>
        <w:tc>
          <w:tcPr>
            <w:tcW w:w="1137" w:type="dxa"/>
            <w:tcMar>
              <w:top w:w="50" w:type="dxa"/>
              <w:left w:w="100" w:type="dxa"/>
            </w:tcMar>
            <w:vAlign w:val="center"/>
          </w:tcPr>
          <w:p w:rsidR="00AB7FD6" w:rsidRDefault="00AB7FD6">
            <w:pPr>
              <w:spacing w:after="0"/>
              <w:ind w:left="135"/>
            </w:pPr>
          </w:p>
        </w:tc>
        <w:tc>
          <w:tcPr>
            <w:tcW w:w="1955" w:type="dxa"/>
            <w:tcMar>
              <w:top w:w="50" w:type="dxa"/>
              <w:left w:w="100" w:type="dxa"/>
            </w:tcMar>
            <w:vAlign w:val="center"/>
          </w:tcPr>
          <w:p w:rsidR="00AB7FD6" w:rsidRDefault="00AB7FD6">
            <w:pPr>
              <w:spacing w:after="0"/>
              <w:ind w:left="135"/>
            </w:pPr>
          </w:p>
        </w:tc>
      </w:tr>
      <w:tr w:rsidR="00AB7FD6">
        <w:trPr>
          <w:trHeight w:val="144"/>
          <w:tblCellSpacing w:w="20" w:type="nil"/>
        </w:trPr>
        <w:tc>
          <w:tcPr>
            <w:tcW w:w="366" w:type="dxa"/>
            <w:tcMar>
              <w:top w:w="50" w:type="dxa"/>
              <w:left w:w="100" w:type="dxa"/>
            </w:tcMar>
            <w:vAlign w:val="center"/>
          </w:tcPr>
          <w:p w:rsidR="00AB7FD6" w:rsidRDefault="00D90F06">
            <w:pPr>
              <w:spacing w:after="0"/>
            </w:pPr>
            <w:r>
              <w:rPr>
                <w:rFonts w:ascii="Times New Roman" w:hAnsi="Times New Roman"/>
                <w:color w:val="000000"/>
                <w:sz w:val="24"/>
              </w:rPr>
              <w:t>9</w:t>
            </w:r>
          </w:p>
        </w:tc>
        <w:tc>
          <w:tcPr>
            <w:tcW w:w="3344"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Безопасность дорожного движения: пешеход, пассажир, водитель</w:t>
            </w:r>
          </w:p>
        </w:tc>
        <w:tc>
          <w:tcPr>
            <w:tcW w:w="812"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B7FD6" w:rsidRDefault="00AB7FD6">
            <w:pPr>
              <w:spacing w:after="0"/>
              <w:ind w:left="135"/>
              <w:jc w:val="center"/>
            </w:pPr>
          </w:p>
        </w:tc>
        <w:tc>
          <w:tcPr>
            <w:tcW w:w="1607" w:type="dxa"/>
            <w:tcMar>
              <w:top w:w="50" w:type="dxa"/>
              <w:left w:w="100" w:type="dxa"/>
            </w:tcMar>
            <w:vAlign w:val="center"/>
          </w:tcPr>
          <w:p w:rsidR="00AB7FD6" w:rsidRDefault="00AB7FD6">
            <w:pPr>
              <w:spacing w:after="0"/>
              <w:ind w:left="135"/>
              <w:jc w:val="center"/>
            </w:pPr>
          </w:p>
        </w:tc>
        <w:tc>
          <w:tcPr>
            <w:tcW w:w="1137" w:type="dxa"/>
            <w:tcMar>
              <w:top w:w="50" w:type="dxa"/>
              <w:left w:w="100" w:type="dxa"/>
            </w:tcMar>
            <w:vAlign w:val="center"/>
          </w:tcPr>
          <w:p w:rsidR="00AB7FD6" w:rsidRDefault="00AB7FD6">
            <w:pPr>
              <w:spacing w:after="0"/>
              <w:ind w:left="135"/>
            </w:pPr>
          </w:p>
        </w:tc>
        <w:tc>
          <w:tcPr>
            <w:tcW w:w="1955" w:type="dxa"/>
            <w:tcMar>
              <w:top w:w="50" w:type="dxa"/>
              <w:left w:w="100" w:type="dxa"/>
            </w:tcMar>
            <w:vAlign w:val="center"/>
          </w:tcPr>
          <w:p w:rsidR="00AB7FD6" w:rsidRDefault="00AB7FD6">
            <w:pPr>
              <w:spacing w:after="0"/>
              <w:ind w:left="135"/>
            </w:pPr>
          </w:p>
        </w:tc>
      </w:tr>
      <w:tr w:rsidR="00AB7FD6">
        <w:trPr>
          <w:trHeight w:val="144"/>
          <w:tblCellSpacing w:w="20" w:type="nil"/>
        </w:trPr>
        <w:tc>
          <w:tcPr>
            <w:tcW w:w="366" w:type="dxa"/>
            <w:tcMar>
              <w:top w:w="50" w:type="dxa"/>
              <w:left w:w="100" w:type="dxa"/>
            </w:tcMar>
            <w:vAlign w:val="center"/>
          </w:tcPr>
          <w:p w:rsidR="00AB7FD6" w:rsidRDefault="00D90F06">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Безопасность дорожного движения. Опасности и риски участников дорожного движения</w:t>
            </w:r>
          </w:p>
        </w:tc>
        <w:tc>
          <w:tcPr>
            <w:tcW w:w="812"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B7FD6" w:rsidRDefault="00AB7FD6">
            <w:pPr>
              <w:spacing w:after="0"/>
              <w:ind w:left="135"/>
              <w:jc w:val="center"/>
            </w:pPr>
          </w:p>
        </w:tc>
        <w:tc>
          <w:tcPr>
            <w:tcW w:w="1607" w:type="dxa"/>
            <w:tcMar>
              <w:top w:w="50" w:type="dxa"/>
              <w:left w:w="100" w:type="dxa"/>
            </w:tcMar>
            <w:vAlign w:val="center"/>
          </w:tcPr>
          <w:p w:rsidR="00AB7FD6" w:rsidRDefault="00AB7FD6">
            <w:pPr>
              <w:spacing w:after="0"/>
              <w:ind w:left="135"/>
              <w:jc w:val="center"/>
            </w:pPr>
          </w:p>
        </w:tc>
        <w:tc>
          <w:tcPr>
            <w:tcW w:w="1137" w:type="dxa"/>
            <w:tcMar>
              <w:top w:w="50" w:type="dxa"/>
              <w:left w:w="100" w:type="dxa"/>
            </w:tcMar>
            <w:vAlign w:val="center"/>
          </w:tcPr>
          <w:p w:rsidR="00AB7FD6" w:rsidRDefault="00AB7FD6">
            <w:pPr>
              <w:spacing w:after="0"/>
              <w:ind w:left="135"/>
            </w:pPr>
          </w:p>
        </w:tc>
        <w:tc>
          <w:tcPr>
            <w:tcW w:w="1955" w:type="dxa"/>
            <w:tcMar>
              <w:top w:w="50" w:type="dxa"/>
              <w:left w:w="100" w:type="dxa"/>
            </w:tcMar>
            <w:vAlign w:val="center"/>
          </w:tcPr>
          <w:p w:rsidR="00AB7FD6" w:rsidRDefault="00AB7FD6">
            <w:pPr>
              <w:spacing w:after="0"/>
              <w:ind w:left="135"/>
            </w:pPr>
          </w:p>
        </w:tc>
      </w:tr>
      <w:tr w:rsidR="00AB7FD6">
        <w:trPr>
          <w:trHeight w:val="144"/>
          <w:tblCellSpacing w:w="20" w:type="nil"/>
        </w:trPr>
        <w:tc>
          <w:tcPr>
            <w:tcW w:w="366" w:type="dxa"/>
            <w:tcMar>
              <w:top w:w="50" w:type="dxa"/>
              <w:left w:w="100" w:type="dxa"/>
            </w:tcMar>
            <w:vAlign w:val="center"/>
          </w:tcPr>
          <w:p w:rsidR="00AB7FD6" w:rsidRDefault="00D90F06">
            <w:pPr>
              <w:spacing w:after="0"/>
            </w:pPr>
            <w:r>
              <w:rPr>
                <w:rFonts w:ascii="Times New Roman" w:hAnsi="Times New Roman"/>
                <w:color w:val="000000"/>
                <w:sz w:val="24"/>
              </w:rPr>
              <w:t>11</w:t>
            </w:r>
          </w:p>
        </w:tc>
        <w:tc>
          <w:tcPr>
            <w:tcW w:w="3344"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Порядок действий при дорожно-транспортных происшествиях</w:t>
            </w:r>
          </w:p>
        </w:tc>
        <w:tc>
          <w:tcPr>
            <w:tcW w:w="812"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B7FD6" w:rsidRDefault="00AB7FD6">
            <w:pPr>
              <w:spacing w:after="0"/>
              <w:ind w:left="135"/>
              <w:jc w:val="center"/>
            </w:pPr>
          </w:p>
        </w:tc>
        <w:tc>
          <w:tcPr>
            <w:tcW w:w="1607" w:type="dxa"/>
            <w:tcMar>
              <w:top w:w="50" w:type="dxa"/>
              <w:left w:w="100" w:type="dxa"/>
            </w:tcMar>
            <w:vAlign w:val="center"/>
          </w:tcPr>
          <w:p w:rsidR="00AB7FD6" w:rsidRDefault="00AB7FD6">
            <w:pPr>
              <w:spacing w:after="0"/>
              <w:ind w:left="135"/>
              <w:jc w:val="center"/>
            </w:pPr>
          </w:p>
        </w:tc>
        <w:tc>
          <w:tcPr>
            <w:tcW w:w="1137" w:type="dxa"/>
            <w:tcMar>
              <w:top w:w="50" w:type="dxa"/>
              <w:left w:w="100" w:type="dxa"/>
            </w:tcMar>
            <w:vAlign w:val="center"/>
          </w:tcPr>
          <w:p w:rsidR="00AB7FD6" w:rsidRDefault="00AB7FD6">
            <w:pPr>
              <w:spacing w:after="0"/>
              <w:ind w:left="135"/>
            </w:pPr>
          </w:p>
        </w:tc>
        <w:tc>
          <w:tcPr>
            <w:tcW w:w="1955" w:type="dxa"/>
            <w:tcMar>
              <w:top w:w="50" w:type="dxa"/>
              <w:left w:w="100" w:type="dxa"/>
            </w:tcMar>
            <w:vAlign w:val="center"/>
          </w:tcPr>
          <w:p w:rsidR="00AB7FD6" w:rsidRDefault="00AB7FD6">
            <w:pPr>
              <w:spacing w:after="0"/>
              <w:ind w:left="135"/>
            </w:pPr>
          </w:p>
        </w:tc>
      </w:tr>
      <w:tr w:rsidR="00AB7FD6">
        <w:trPr>
          <w:trHeight w:val="144"/>
          <w:tblCellSpacing w:w="20" w:type="nil"/>
        </w:trPr>
        <w:tc>
          <w:tcPr>
            <w:tcW w:w="366" w:type="dxa"/>
            <w:tcMar>
              <w:top w:w="50" w:type="dxa"/>
              <w:left w:w="100" w:type="dxa"/>
            </w:tcMar>
            <w:vAlign w:val="center"/>
          </w:tcPr>
          <w:p w:rsidR="00AB7FD6" w:rsidRDefault="00D90F06">
            <w:pPr>
              <w:spacing w:after="0"/>
            </w:pPr>
            <w:r>
              <w:rPr>
                <w:rFonts w:ascii="Times New Roman" w:hAnsi="Times New Roman"/>
                <w:color w:val="000000"/>
                <w:sz w:val="24"/>
              </w:rPr>
              <w:t>12</w:t>
            </w:r>
          </w:p>
        </w:tc>
        <w:tc>
          <w:tcPr>
            <w:tcW w:w="3344"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Оказание первой помощи при дорожно-транспортном происшествии</w:t>
            </w:r>
          </w:p>
        </w:tc>
        <w:tc>
          <w:tcPr>
            <w:tcW w:w="812"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B7FD6" w:rsidRDefault="00AB7FD6">
            <w:pPr>
              <w:spacing w:after="0"/>
              <w:ind w:left="135"/>
              <w:jc w:val="center"/>
            </w:pPr>
          </w:p>
        </w:tc>
        <w:tc>
          <w:tcPr>
            <w:tcW w:w="1607" w:type="dxa"/>
            <w:tcMar>
              <w:top w:w="50" w:type="dxa"/>
              <w:left w:w="100" w:type="dxa"/>
            </w:tcMar>
            <w:vAlign w:val="center"/>
          </w:tcPr>
          <w:p w:rsidR="00AB7FD6" w:rsidRDefault="00AB7FD6">
            <w:pPr>
              <w:spacing w:after="0"/>
              <w:ind w:left="135"/>
              <w:jc w:val="center"/>
            </w:pPr>
          </w:p>
        </w:tc>
        <w:tc>
          <w:tcPr>
            <w:tcW w:w="1137" w:type="dxa"/>
            <w:tcMar>
              <w:top w:w="50" w:type="dxa"/>
              <w:left w:w="100" w:type="dxa"/>
            </w:tcMar>
            <w:vAlign w:val="center"/>
          </w:tcPr>
          <w:p w:rsidR="00AB7FD6" w:rsidRDefault="00AB7FD6">
            <w:pPr>
              <w:spacing w:after="0"/>
              <w:ind w:left="135"/>
            </w:pPr>
          </w:p>
        </w:tc>
        <w:tc>
          <w:tcPr>
            <w:tcW w:w="1955" w:type="dxa"/>
            <w:tcMar>
              <w:top w:w="50" w:type="dxa"/>
              <w:left w:w="100" w:type="dxa"/>
            </w:tcMar>
            <w:vAlign w:val="center"/>
          </w:tcPr>
          <w:p w:rsidR="00AB7FD6" w:rsidRDefault="00AB7FD6">
            <w:pPr>
              <w:spacing w:after="0"/>
              <w:ind w:left="135"/>
            </w:pPr>
          </w:p>
        </w:tc>
      </w:tr>
      <w:tr w:rsidR="00AB7FD6">
        <w:trPr>
          <w:trHeight w:val="144"/>
          <w:tblCellSpacing w:w="20" w:type="nil"/>
        </w:trPr>
        <w:tc>
          <w:tcPr>
            <w:tcW w:w="366" w:type="dxa"/>
            <w:tcMar>
              <w:top w:w="50" w:type="dxa"/>
              <w:left w:w="100" w:type="dxa"/>
            </w:tcMar>
            <w:vAlign w:val="center"/>
          </w:tcPr>
          <w:p w:rsidR="00AB7FD6" w:rsidRDefault="00D90F06">
            <w:pPr>
              <w:spacing w:after="0"/>
            </w:pPr>
            <w:r>
              <w:rPr>
                <w:rFonts w:ascii="Times New Roman" w:hAnsi="Times New Roman"/>
                <w:color w:val="000000"/>
                <w:sz w:val="24"/>
              </w:rPr>
              <w:t>13</w:t>
            </w:r>
          </w:p>
        </w:tc>
        <w:tc>
          <w:tcPr>
            <w:tcW w:w="3344"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Безопасное поведение на разных видах транспорта (метро, железнодорожный, водный, авиационный)</w:t>
            </w:r>
          </w:p>
        </w:tc>
        <w:tc>
          <w:tcPr>
            <w:tcW w:w="812"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B7FD6" w:rsidRDefault="00AB7FD6">
            <w:pPr>
              <w:spacing w:after="0"/>
              <w:ind w:left="135"/>
              <w:jc w:val="center"/>
            </w:pPr>
          </w:p>
        </w:tc>
        <w:tc>
          <w:tcPr>
            <w:tcW w:w="1607" w:type="dxa"/>
            <w:tcMar>
              <w:top w:w="50" w:type="dxa"/>
              <w:left w:w="100" w:type="dxa"/>
            </w:tcMar>
            <w:vAlign w:val="center"/>
          </w:tcPr>
          <w:p w:rsidR="00AB7FD6" w:rsidRDefault="00AB7FD6">
            <w:pPr>
              <w:spacing w:after="0"/>
              <w:ind w:left="135"/>
              <w:jc w:val="center"/>
            </w:pPr>
          </w:p>
        </w:tc>
        <w:tc>
          <w:tcPr>
            <w:tcW w:w="1137" w:type="dxa"/>
            <w:tcMar>
              <w:top w:w="50" w:type="dxa"/>
              <w:left w:w="100" w:type="dxa"/>
            </w:tcMar>
            <w:vAlign w:val="center"/>
          </w:tcPr>
          <w:p w:rsidR="00AB7FD6" w:rsidRDefault="00AB7FD6">
            <w:pPr>
              <w:spacing w:after="0"/>
              <w:ind w:left="135"/>
            </w:pPr>
          </w:p>
        </w:tc>
        <w:tc>
          <w:tcPr>
            <w:tcW w:w="1955" w:type="dxa"/>
            <w:tcMar>
              <w:top w:w="50" w:type="dxa"/>
              <w:left w:w="100" w:type="dxa"/>
            </w:tcMar>
            <w:vAlign w:val="center"/>
          </w:tcPr>
          <w:p w:rsidR="00AB7FD6" w:rsidRDefault="00AB7FD6">
            <w:pPr>
              <w:spacing w:after="0"/>
              <w:ind w:left="135"/>
            </w:pPr>
          </w:p>
        </w:tc>
      </w:tr>
      <w:tr w:rsidR="00AB7FD6">
        <w:trPr>
          <w:trHeight w:val="144"/>
          <w:tblCellSpacing w:w="20" w:type="nil"/>
        </w:trPr>
        <w:tc>
          <w:tcPr>
            <w:tcW w:w="366" w:type="dxa"/>
            <w:tcMar>
              <w:top w:w="50" w:type="dxa"/>
              <w:left w:w="100" w:type="dxa"/>
            </w:tcMar>
            <w:vAlign w:val="center"/>
          </w:tcPr>
          <w:p w:rsidR="00AB7FD6" w:rsidRDefault="00D90F06">
            <w:pPr>
              <w:spacing w:after="0"/>
            </w:pPr>
            <w:r>
              <w:rPr>
                <w:rFonts w:ascii="Times New Roman" w:hAnsi="Times New Roman"/>
                <w:color w:val="000000"/>
                <w:sz w:val="24"/>
              </w:rPr>
              <w:t>14</w:t>
            </w:r>
          </w:p>
        </w:tc>
        <w:tc>
          <w:tcPr>
            <w:tcW w:w="3344"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 xml:space="preserve">Безопасное поведение на разных видах </w:t>
            </w:r>
            <w:proofErr w:type="spellStart"/>
            <w:r w:rsidRPr="00FB0D84">
              <w:rPr>
                <w:rFonts w:ascii="Times New Roman" w:hAnsi="Times New Roman"/>
                <w:color w:val="000000"/>
                <w:sz w:val="24"/>
                <w:lang w:val="ru-RU"/>
              </w:rPr>
              <w:t>транспортаПорядок</w:t>
            </w:r>
            <w:proofErr w:type="spellEnd"/>
            <w:r w:rsidRPr="00FB0D84">
              <w:rPr>
                <w:rFonts w:ascii="Times New Roman" w:hAnsi="Times New Roman"/>
                <w:color w:val="000000"/>
                <w:sz w:val="24"/>
                <w:lang w:val="ru-RU"/>
              </w:rPr>
              <w:t xml:space="preserve"> действий при возникновении опасности, экстремальной или чрезвычайной ситуации</w:t>
            </w:r>
          </w:p>
        </w:tc>
        <w:tc>
          <w:tcPr>
            <w:tcW w:w="812"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B7FD6" w:rsidRDefault="00AB7FD6">
            <w:pPr>
              <w:spacing w:after="0"/>
              <w:ind w:left="135"/>
              <w:jc w:val="center"/>
            </w:pPr>
          </w:p>
        </w:tc>
        <w:tc>
          <w:tcPr>
            <w:tcW w:w="1607" w:type="dxa"/>
            <w:tcMar>
              <w:top w:w="50" w:type="dxa"/>
              <w:left w:w="100" w:type="dxa"/>
            </w:tcMar>
            <w:vAlign w:val="center"/>
          </w:tcPr>
          <w:p w:rsidR="00AB7FD6" w:rsidRDefault="00AB7FD6">
            <w:pPr>
              <w:spacing w:after="0"/>
              <w:ind w:left="135"/>
              <w:jc w:val="center"/>
            </w:pPr>
          </w:p>
        </w:tc>
        <w:tc>
          <w:tcPr>
            <w:tcW w:w="1137" w:type="dxa"/>
            <w:tcMar>
              <w:top w:w="50" w:type="dxa"/>
              <w:left w:w="100" w:type="dxa"/>
            </w:tcMar>
            <w:vAlign w:val="center"/>
          </w:tcPr>
          <w:p w:rsidR="00AB7FD6" w:rsidRDefault="00AB7FD6">
            <w:pPr>
              <w:spacing w:after="0"/>
              <w:ind w:left="135"/>
            </w:pPr>
          </w:p>
        </w:tc>
        <w:tc>
          <w:tcPr>
            <w:tcW w:w="1955" w:type="dxa"/>
            <w:tcMar>
              <w:top w:w="50" w:type="dxa"/>
              <w:left w:w="100" w:type="dxa"/>
            </w:tcMar>
            <w:vAlign w:val="center"/>
          </w:tcPr>
          <w:p w:rsidR="00AB7FD6" w:rsidRDefault="00AB7FD6">
            <w:pPr>
              <w:spacing w:after="0"/>
              <w:ind w:left="135"/>
            </w:pPr>
          </w:p>
        </w:tc>
      </w:tr>
      <w:tr w:rsidR="00AB7FD6">
        <w:trPr>
          <w:trHeight w:val="144"/>
          <w:tblCellSpacing w:w="20" w:type="nil"/>
        </w:trPr>
        <w:tc>
          <w:tcPr>
            <w:tcW w:w="366" w:type="dxa"/>
            <w:tcMar>
              <w:top w:w="50" w:type="dxa"/>
              <w:left w:w="100" w:type="dxa"/>
            </w:tcMar>
            <w:vAlign w:val="center"/>
          </w:tcPr>
          <w:p w:rsidR="00AB7FD6" w:rsidRDefault="00D90F06">
            <w:pPr>
              <w:spacing w:after="0"/>
            </w:pPr>
            <w:r>
              <w:rPr>
                <w:rFonts w:ascii="Times New Roman" w:hAnsi="Times New Roman"/>
                <w:color w:val="000000"/>
                <w:sz w:val="24"/>
              </w:rPr>
              <w:t>15</w:t>
            </w:r>
          </w:p>
        </w:tc>
        <w:tc>
          <w:tcPr>
            <w:tcW w:w="3344"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Безопасность в общественных местах. Источники опасности и правила безопасного поведения</w:t>
            </w:r>
          </w:p>
        </w:tc>
        <w:tc>
          <w:tcPr>
            <w:tcW w:w="812"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B7FD6" w:rsidRDefault="00AB7FD6">
            <w:pPr>
              <w:spacing w:after="0"/>
              <w:ind w:left="135"/>
              <w:jc w:val="center"/>
            </w:pPr>
          </w:p>
        </w:tc>
        <w:tc>
          <w:tcPr>
            <w:tcW w:w="1607" w:type="dxa"/>
            <w:tcMar>
              <w:top w:w="50" w:type="dxa"/>
              <w:left w:w="100" w:type="dxa"/>
            </w:tcMar>
            <w:vAlign w:val="center"/>
          </w:tcPr>
          <w:p w:rsidR="00AB7FD6" w:rsidRDefault="00AB7FD6">
            <w:pPr>
              <w:spacing w:after="0"/>
              <w:ind w:left="135"/>
              <w:jc w:val="center"/>
            </w:pPr>
          </w:p>
        </w:tc>
        <w:tc>
          <w:tcPr>
            <w:tcW w:w="1137" w:type="dxa"/>
            <w:tcMar>
              <w:top w:w="50" w:type="dxa"/>
              <w:left w:w="100" w:type="dxa"/>
            </w:tcMar>
            <w:vAlign w:val="center"/>
          </w:tcPr>
          <w:p w:rsidR="00AB7FD6" w:rsidRDefault="00AB7FD6">
            <w:pPr>
              <w:spacing w:after="0"/>
              <w:ind w:left="135"/>
            </w:pPr>
          </w:p>
        </w:tc>
        <w:tc>
          <w:tcPr>
            <w:tcW w:w="1955" w:type="dxa"/>
            <w:tcMar>
              <w:top w:w="50" w:type="dxa"/>
              <w:left w:w="100" w:type="dxa"/>
            </w:tcMar>
            <w:vAlign w:val="center"/>
          </w:tcPr>
          <w:p w:rsidR="00AB7FD6" w:rsidRDefault="00AB7FD6">
            <w:pPr>
              <w:spacing w:after="0"/>
              <w:ind w:left="135"/>
            </w:pPr>
          </w:p>
        </w:tc>
      </w:tr>
      <w:tr w:rsidR="00AB7FD6">
        <w:trPr>
          <w:trHeight w:val="144"/>
          <w:tblCellSpacing w:w="20" w:type="nil"/>
        </w:trPr>
        <w:tc>
          <w:tcPr>
            <w:tcW w:w="366" w:type="dxa"/>
            <w:tcMar>
              <w:top w:w="50" w:type="dxa"/>
              <w:left w:w="100" w:type="dxa"/>
            </w:tcMar>
            <w:vAlign w:val="center"/>
          </w:tcPr>
          <w:p w:rsidR="00AB7FD6" w:rsidRDefault="00D90F06">
            <w:pPr>
              <w:spacing w:after="0"/>
            </w:pPr>
            <w:r>
              <w:rPr>
                <w:rFonts w:ascii="Times New Roman" w:hAnsi="Times New Roman"/>
                <w:color w:val="000000"/>
                <w:sz w:val="24"/>
              </w:rPr>
              <w:t>16</w:t>
            </w:r>
          </w:p>
        </w:tc>
        <w:tc>
          <w:tcPr>
            <w:tcW w:w="3344" w:type="dxa"/>
            <w:tcMar>
              <w:top w:w="50" w:type="dxa"/>
              <w:left w:w="100" w:type="dxa"/>
            </w:tcMar>
            <w:vAlign w:val="center"/>
          </w:tcPr>
          <w:p w:rsidR="00AB7FD6" w:rsidRDefault="00D90F06">
            <w:pPr>
              <w:spacing w:after="0"/>
              <w:ind w:left="135"/>
            </w:pP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социально-психологического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2" w:type="dxa"/>
            <w:tcMar>
              <w:top w:w="50" w:type="dxa"/>
              <w:left w:w="100" w:type="dxa"/>
            </w:tcMar>
            <w:vAlign w:val="center"/>
          </w:tcPr>
          <w:p w:rsidR="00AB7FD6" w:rsidRDefault="00D90F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B7FD6" w:rsidRDefault="00AB7FD6">
            <w:pPr>
              <w:spacing w:after="0"/>
              <w:ind w:left="135"/>
              <w:jc w:val="center"/>
            </w:pPr>
          </w:p>
        </w:tc>
        <w:tc>
          <w:tcPr>
            <w:tcW w:w="1607" w:type="dxa"/>
            <w:tcMar>
              <w:top w:w="50" w:type="dxa"/>
              <w:left w:w="100" w:type="dxa"/>
            </w:tcMar>
            <w:vAlign w:val="center"/>
          </w:tcPr>
          <w:p w:rsidR="00AB7FD6" w:rsidRDefault="00AB7FD6">
            <w:pPr>
              <w:spacing w:after="0"/>
              <w:ind w:left="135"/>
              <w:jc w:val="center"/>
            </w:pPr>
          </w:p>
        </w:tc>
        <w:tc>
          <w:tcPr>
            <w:tcW w:w="1137" w:type="dxa"/>
            <w:tcMar>
              <w:top w:w="50" w:type="dxa"/>
              <w:left w:w="100" w:type="dxa"/>
            </w:tcMar>
            <w:vAlign w:val="center"/>
          </w:tcPr>
          <w:p w:rsidR="00AB7FD6" w:rsidRDefault="00AB7FD6">
            <w:pPr>
              <w:spacing w:after="0"/>
              <w:ind w:left="135"/>
            </w:pPr>
          </w:p>
        </w:tc>
        <w:tc>
          <w:tcPr>
            <w:tcW w:w="1955" w:type="dxa"/>
            <w:tcMar>
              <w:top w:w="50" w:type="dxa"/>
              <w:left w:w="100" w:type="dxa"/>
            </w:tcMar>
            <w:vAlign w:val="center"/>
          </w:tcPr>
          <w:p w:rsidR="00AB7FD6" w:rsidRDefault="00AB7FD6">
            <w:pPr>
              <w:spacing w:after="0"/>
              <w:ind w:left="135"/>
            </w:pPr>
          </w:p>
        </w:tc>
      </w:tr>
      <w:tr w:rsidR="00AB7FD6">
        <w:trPr>
          <w:trHeight w:val="144"/>
          <w:tblCellSpacing w:w="20" w:type="nil"/>
        </w:trPr>
        <w:tc>
          <w:tcPr>
            <w:tcW w:w="366" w:type="dxa"/>
            <w:tcMar>
              <w:top w:w="50" w:type="dxa"/>
              <w:left w:w="100" w:type="dxa"/>
            </w:tcMar>
            <w:vAlign w:val="center"/>
          </w:tcPr>
          <w:p w:rsidR="00AB7FD6" w:rsidRDefault="00D90F06">
            <w:pPr>
              <w:spacing w:after="0"/>
            </w:pPr>
            <w:r>
              <w:rPr>
                <w:rFonts w:ascii="Times New Roman" w:hAnsi="Times New Roman"/>
                <w:color w:val="000000"/>
                <w:sz w:val="24"/>
              </w:rPr>
              <w:t>17</w:t>
            </w:r>
          </w:p>
        </w:tc>
        <w:tc>
          <w:tcPr>
            <w:tcW w:w="3344"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Безопасность в общественных местах. Поиск потерявшегося человека</w:t>
            </w:r>
          </w:p>
        </w:tc>
        <w:tc>
          <w:tcPr>
            <w:tcW w:w="812"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B7FD6" w:rsidRDefault="00AB7FD6">
            <w:pPr>
              <w:spacing w:after="0"/>
              <w:ind w:left="135"/>
              <w:jc w:val="center"/>
            </w:pPr>
          </w:p>
        </w:tc>
        <w:tc>
          <w:tcPr>
            <w:tcW w:w="1607" w:type="dxa"/>
            <w:tcMar>
              <w:top w:w="50" w:type="dxa"/>
              <w:left w:w="100" w:type="dxa"/>
            </w:tcMar>
            <w:vAlign w:val="center"/>
          </w:tcPr>
          <w:p w:rsidR="00AB7FD6" w:rsidRDefault="00AB7FD6">
            <w:pPr>
              <w:spacing w:after="0"/>
              <w:ind w:left="135"/>
              <w:jc w:val="center"/>
            </w:pPr>
          </w:p>
        </w:tc>
        <w:tc>
          <w:tcPr>
            <w:tcW w:w="1137" w:type="dxa"/>
            <w:tcMar>
              <w:top w:w="50" w:type="dxa"/>
              <w:left w:w="100" w:type="dxa"/>
            </w:tcMar>
            <w:vAlign w:val="center"/>
          </w:tcPr>
          <w:p w:rsidR="00AB7FD6" w:rsidRDefault="00AB7FD6">
            <w:pPr>
              <w:spacing w:after="0"/>
              <w:ind w:left="135"/>
            </w:pPr>
          </w:p>
        </w:tc>
        <w:tc>
          <w:tcPr>
            <w:tcW w:w="1955" w:type="dxa"/>
            <w:tcMar>
              <w:top w:w="50" w:type="dxa"/>
              <w:left w:w="100" w:type="dxa"/>
            </w:tcMar>
            <w:vAlign w:val="center"/>
          </w:tcPr>
          <w:p w:rsidR="00AB7FD6" w:rsidRDefault="00AB7FD6">
            <w:pPr>
              <w:spacing w:after="0"/>
              <w:ind w:left="135"/>
            </w:pPr>
          </w:p>
        </w:tc>
      </w:tr>
      <w:tr w:rsidR="00AB7FD6">
        <w:trPr>
          <w:trHeight w:val="144"/>
          <w:tblCellSpacing w:w="20" w:type="nil"/>
        </w:trPr>
        <w:tc>
          <w:tcPr>
            <w:tcW w:w="366" w:type="dxa"/>
            <w:tcMar>
              <w:top w:w="50" w:type="dxa"/>
              <w:left w:w="100" w:type="dxa"/>
            </w:tcMar>
            <w:vAlign w:val="center"/>
          </w:tcPr>
          <w:p w:rsidR="00AB7FD6" w:rsidRDefault="00D90F06">
            <w:pPr>
              <w:spacing w:after="0"/>
            </w:pPr>
            <w:r>
              <w:rPr>
                <w:rFonts w:ascii="Times New Roman" w:hAnsi="Times New Roman"/>
                <w:color w:val="000000"/>
                <w:sz w:val="24"/>
              </w:rPr>
              <w:t>18</w:t>
            </w:r>
          </w:p>
        </w:tc>
        <w:tc>
          <w:tcPr>
            <w:tcW w:w="3344"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Опасности криминального характера в общественных местах</w:t>
            </w:r>
          </w:p>
        </w:tc>
        <w:tc>
          <w:tcPr>
            <w:tcW w:w="812"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B7FD6" w:rsidRDefault="00AB7FD6">
            <w:pPr>
              <w:spacing w:after="0"/>
              <w:ind w:left="135"/>
              <w:jc w:val="center"/>
            </w:pPr>
          </w:p>
        </w:tc>
        <w:tc>
          <w:tcPr>
            <w:tcW w:w="1607" w:type="dxa"/>
            <w:tcMar>
              <w:top w:w="50" w:type="dxa"/>
              <w:left w:w="100" w:type="dxa"/>
            </w:tcMar>
            <w:vAlign w:val="center"/>
          </w:tcPr>
          <w:p w:rsidR="00AB7FD6" w:rsidRDefault="00AB7FD6">
            <w:pPr>
              <w:spacing w:after="0"/>
              <w:ind w:left="135"/>
              <w:jc w:val="center"/>
            </w:pPr>
          </w:p>
        </w:tc>
        <w:tc>
          <w:tcPr>
            <w:tcW w:w="1137" w:type="dxa"/>
            <w:tcMar>
              <w:top w:w="50" w:type="dxa"/>
              <w:left w:w="100" w:type="dxa"/>
            </w:tcMar>
            <w:vAlign w:val="center"/>
          </w:tcPr>
          <w:p w:rsidR="00AB7FD6" w:rsidRDefault="00AB7FD6">
            <w:pPr>
              <w:spacing w:after="0"/>
              <w:ind w:left="135"/>
            </w:pPr>
          </w:p>
        </w:tc>
        <w:tc>
          <w:tcPr>
            <w:tcW w:w="1955" w:type="dxa"/>
            <w:tcMar>
              <w:top w:w="50" w:type="dxa"/>
              <w:left w:w="100" w:type="dxa"/>
            </w:tcMar>
            <w:vAlign w:val="center"/>
          </w:tcPr>
          <w:p w:rsidR="00AB7FD6" w:rsidRDefault="00AB7FD6">
            <w:pPr>
              <w:spacing w:after="0"/>
              <w:ind w:left="135"/>
            </w:pPr>
          </w:p>
        </w:tc>
      </w:tr>
      <w:tr w:rsidR="00AB7FD6">
        <w:trPr>
          <w:trHeight w:val="144"/>
          <w:tblCellSpacing w:w="20" w:type="nil"/>
        </w:trPr>
        <w:tc>
          <w:tcPr>
            <w:tcW w:w="366" w:type="dxa"/>
            <w:tcMar>
              <w:top w:w="50" w:type="dxa"/>
              <w:left w:w="100" w:type="dxa"/>
            </w:tcMar>
            <w:vAlign w:val="center"/>
          </w:tcPr>
          <w:p w:rsidR="00AB7FD6" w:rsidRDefault="00D90F06">
            <w:pPr>
              <w:spacing w:after="0"/>
            </w:pPr>
            <w:r>
              <w:rPr>
                <w:rFonts w:ascii="Times New Roman" w:hAnsi="Times New Roman"/>
                <w:color w:val="000000"/>
                <w:sz w:val="24"/>
              </w:rPr>
              <w:t>19</w:t>
            </w:r>
          </w:p>
        </w:tc>
        <w:tc>
          <w:tcPr>
            <w:tcW w:w="3344"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Действия при пожаре, обрушении конструкций в общественных местах и на объектах с массовым пребыванием людей</w:t>
            </w:r>
          </w:p>
        </w:tc>
        <w:tc>
          <w:tcPr>
            <w:tcW w:w="812"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B7FD6" w:rsidRDefault="00AB7FD6">
            <w:pPr>
              <w:spacing w:after="0"/>
              <w:ind w:left="135"/>
              <w:jc w:val="center"/>
            </w:pPr>
          </w:p>
        </w:tc>
        <w:tc>
          <w:tcPr>
            <w:tcW w:w="1607" w:type="dxa"/>
            <w:tcMar>
              <w:top w:w="50" w:type="dxa"/>
              <w:left w:w="100" w:type="dxa"/>
            </w:tcMar>
            <w:vAlign w:val="center"/>
          </w:tcPr>
          <w:p w:rsidR="00AB7FD6" w:rsidRDefault="00AB7FD6">
            <w:pPr>
              <w:spacing w:after="0"/>
              <w:ind w:left="135"/>
              <w:jc w:val="center"/>
            </w:pPr>
          </w:p>
        </w:tc>
        <w:tc>
          <w:tcPr>
            <w:tcW w:w="1137" w:type="dxa"/>
            <w:tcMar>
              <w:top w:w="50" w:type="dxa"/>
              <w:left w:w="100" w:type="dxa"/>
            </w:tcMar>
            <w:vAlign w:val="center"/>
          </w:tcPr>
          <w:p w:rsidR="00AB7FD6" w:rsidRDefault="00AB7FD6">
            <w:pPr>
              <w:spacing w:after="0"/>
              <w:ind w:left="135"/>
            </w:pPr>
          </w:p>
        </w:tc>
        <w:tc>
          <w:tcPr>
            <w:tcW w:w="1955" w:type="dxa"/>
            <w:tcMar>
              <w:top w:w="50" w:type="dxa"/>
              <w:left w:w="100" w:type="dxa"/>
            </w:tcMar>
            <w:vAlign w:val="center"/>
          </w:tcPr>
          <w:p w:rsidR="00AB7FD6" w:rsidRDefault="00AB7FD6">
            <w:pPr>
              <w:spacing w:after="0"/>
              <w:ind w:left="135"/>
            </w:pPr>
          </w:p>
        </w:tc>
      </w:tr>
      <w:tr w:rsidR="00AB7FD6">
        <w:trPr>
          <w:trHeight w:val="144"/>
          <w:tblCellSpacing w:w="20" w:type="nil"/>
        </w:trPr>
        <w:tc>
          <w:tcPr>
            <w:tcW w:w="366" w:type="dxa"/>
            <w:tcMar>
              <w:top w:w="50" w:type="dxa"/>
              <w:left w:w="100" w:type="dxa"/>
            </w:tcMar>
            <w:vAlign w:val="center"/>
          </w:tcPr>
          <w:p w:rsidR="00AB7FD6" w:rsidRDefault="00D90F06">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Действия при угрозе или совершении террористического акта в общественных местах и на объектах с массовым пребыванием людей</w:t>
            </w:r>
          </w:p>
        </w:tc>
        <w:tc>
          <w:tcPr>
            <w:tcW w:w="812"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B7FD6" w:rsidRDefault="00AB7FD6">
            <w:pPr>
              <w:spacing w:after="0"/>
              <w:ind w:left="135"/>
              <w:jc w:val="center"/>
            </w:pPr>
          </w:p>
        </w:tc>
        <w:tc>
          <w:tcPr>
            <w:tcW w:w="1607" w:type="dxa"/>
            <w:tcMar>
              <w:top w:w="50" w:type="dxa"/>
              <w:left w:w="100" w:type="dxa"/>
            </w:tcMar>
            <w:vAlign w:val="center"/>
          </w:tcPr>
          <w:p w:rsidR="00AB7FD6" w:rsidRDefault="00AB7FD6">
            <w:pPr>
              <w:spacing w:after="0"/>
              <w:ind w:left="135"/>
              <w:jc w:val="center"/>
            </w:pPr>
          </w:p>
        </w:tc>
        <w:tc>
          <w:tcPr>
            <w:tcW w:w="1137" w:type="dxa"/>
            <w:tcMar>
              <w:top w:w="50" w:type="dxa"/>
              <w:left w:w="100" w:type="dxa"/>
            </w:tcMar>
            <w:vAlign w:val="center"/>
          </w:tcPr>
          <w:p w:rsidR="00AB7FD6" w:rsidRDefault="00AB7FD6">
            <w:pPr>
              <w:spacing w:after="0"/>
              <w:ind w:left="135"/>
            </w:pPr>
          </w:p>
        </w:tc>
        <w:tc>
          <w:tcPr>
            <w:tcW w:w="1955" w:type="dxa"/>
            <w:tcMar>
              <w:top w:w="50" w:type="dxa"/>
              <w:left w:w="100" w:type="dxa"/>
            </w:tcMar>
            <w:vAlign w:val="center"/>
          </w:tcPr>
          <w:p w:rsidR="00AB7FD6" w:rsidRDefault="00AB7FD6">
            <w:pPr>
              <w:spacing w:after="0"/>
              <w:ind w:left="135"/>
            </w:pPr>
          </w:p>
        </w:tc>
      </w:tr>
      <w:tr w:rsidR="00AB7FD6">
        <w:trPr>
          <w:trHeight w:val="144"/>
          <w:tblCellSpacing w:w="20" w:type="nil"/>
        </w:trPr>
        <w:tc>
          <w:tcPr>
            <w:tcW w:w="366" w:type="dxa"/>
            <w:tcMar>
              <w:top w:w="50" w:type="dxa"/>
              <w:left w:w="100" w:type="dxa"/>
            </w:tcMar>
            <w:vAlign w:val="center"/>
          </w:tcPr>
          <w:p w:rsidR="00AB7FD6" w:rsidRDefault="00D90F06">
            <w:pPr>
              <w:spacing w:after="0"/>
            </w:pPr>
            <w:r>
              <w:rPr>
                <w:rFonts w:ascii="Times New Roman" w:hAnsi="Times New Roman"/>
                <w:color w:val="000000"/>
                <w:sz w:val="24"/>
              </w:rPr>
              <w:t>21</w:t>
            </w:r>
          </w:p>
        </w:tc>
        <w:tc>
          <w:tcPr>
            <w:tcW w:w="3344" w:type="dxa"/>
            <w:tcMar>
              <w:top w:w="50" w:type="dxa"/>
              <w:left w:w="100" w:type="dxa"/>
            </w:tcMar>
            <w:vAlign w:val="center"/>
          </w:tcPr>
          <w:p w:rsidR="00AB7FD6" w:rsidRDefault="00D90F0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p>
        </w:tc>
        <w:tc>
          <w:tcPr>
            <w:tcW w:w="812" w:type="dxa"/>
            <w:tcMar>
              <w:top w:w="50" w:type="dxa"/>
              <w:left w:w="100" w:type="dxa"/>
            </w:tcMar>
            <w:vAlign w:val="center"/>
          </w:tcPr>
          <w:p w:rsidR="00AB7FD6" w:rsidRDefault="00D90F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B7FD6" w:rsidRDefault="00AB7FD6">
            <w:pPr>
              <w:spacing w:after="0"/>
              <w:ind w:left="135"/>
              <w:jc w:val="center"/>
            </w:pPr>
          </w:p>
        </w:tc>
        <w:tc>
          <w:tcPr>
            <w:tcW w:w="1607" w:type="dxa"/>
            <w:tcMar>
              <w:top w:w="50" w:type="dxa"/>
              <w:left w:w="100" w:type="dxa"/>
            </w:tcMar>
            <w:vAlign w:val="center"/>
          </w:tcPr>
          <w:p w:rsidR="00AB7FD6" w:rsidRDefault="00AB7FD6">
            <w:pPr>
              <w:spacing w:after="0"/>
              <w:ind w:left="135"/>
              <w:jc w:val="center"/>
            </w:pPr>
          </w:p>
        </w:tc>
        <w:tc>
          <w:tcPr>
            <w:tcW w:w="1137" w:type="dxa"/>
            <w:tcMar>
              <w:top w:w="50" w:type="dxa"/>
              <w:left w:w="100" w:type="dxa"/>
            </w:tcMar>
            <w:vAlign w:val="center"/>
          </w:tcPr>
          <w:p w:rsidR="00AB7FD6" w:rsidRDefault="00AB7FD6">
            <w:pPr>
              <w:spacing w:after="0"/>
              <w:ind w:left="135"/>
            </w:pPr>
          </w:p>
        </w:tc>
        <w:tc>
          <w:tcPr>
            <w:tcW w:w="1955" w:type="dxa"/>
            <w:tcMar>
              <w:top w:w="50" w:type="dxa"/>
              <w:left w:w="100" w:type="dxa"/>
            </w:tcMar>
            <w:vAlign w:val="center"/>
          </w:tcPr>
          <w:p w:rsidR="00AB7FD6" w:rsidRDefault="00AB7FD6">
            <w:pPr>
              <w:spacing w:after="0"/>
              <w:ind w:left="135"/>
            </w:pPr>
          </w:p>
        </w:tc>
      </w:tr>
      <w:tr w:rsidR="00AB7FD6">
        <w:trPr>
          <w:trHeight w:val="144"/>
          <w:tblCellSpacing w:w="20" w:type="nil"/>
        </w:trPr>
        <w:tc>
          <w:tcPr>
            <w:tcW w:w="366" w:type="dxa"/>
            <w:tcMar>
              <w:top w:w="50" w:type="dxa"/>
              <w:left w:w="100" w:type="dxa"/>
            </w:tcMar>
            <w:vAlign w:val="center"/>
          </w:tcPr>
          <w:p w:rsidR="00AB7FD6" w:rsidRDefault="00D90F06">
            <w:pPr>
              <w:spacing w:after="0"/>
            </w:pPr>
            <w:r>
              <w:rPr>
                <w:rFonts w:ascii="Times New Roman" w:hAnsi="Times New Roman"/>
                <w:color w:val="000000"/>
                <w:sz w:val="24"/>
              </w:rPr>
              <w:t>22</w:t>
            </w:r>
          </w:p>
        </w:tc>
        <w:tc>
          <w:tcPr>
            <w:tcW w:w="3344" w:type="dxa"/>
            <w:tcMar>
              <w:top w:w="50" w:type="dxa"/>
              <w:left w:w="100" w:type="dxa"/>
            </w:tcMar>
            <w:vAlign w:val="center"/>
          </w:tcPr>
          <w:p w:rsidR="00AB7FD6" w:rsidRDefault="00D90F06">
            <w:pPr>
              <w:spacing w:after="0"/>
              <w:ind w:left="135"/>
            </w:pPr>
            <w:proofErr w:type="spellStart"/>
            <w:r>
              <w:rPr>
                <w:rFonts w:ascii="Times New Roman" w:hAnsi="Times New Roman"/>
                <w:color w:val="000000"/>
                <w:sz w:val="24"/>
              </w:rPr>
              <w:t>Выживание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автономных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условиях</w:t>
            </w:r>
            <w:proofErr w:type="spellEnd"/>
          </w:p>
        </w:tc>
        <w:tc>
          <w:tcPr>
            <w:tcW w:w="812" w:type="dxa"/>
            <w:tcMar>
              <w:top w:w="50" w:type="dxa"/>
              <w:left w:w="100" w:type="dxa"/>
            </w:tcMar>
            <w:vAlign w:val="center"/>
          </w:tcPr>
          <w:p w:rsidR="00AB7FD6" w:rsidRDefault="00D90F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B7FD6" w:rsidRDefault="00AB7FD6">
            <w:pPr>
              <w:spacing w:after="0"/>
              <w:ind w:left="135"/>
              <w:jc w:val="center"/>
            </w:pPr>
          </w:p>
        </w:tc>
        <w:tc>
          <w:tcPr>
            <w:tcW w:w="1607" w:type="dxa"/>
            <w:tcMar>
              <w:top w:w="50" w:type="dxa"/>
              <w:left w:w="100" w:type="dxa"/>
            </w:tcMar>
            <w:vAlign w:val="center"/>
          </w:tcPr>
          <w:p w:rsidR="00AB7FD6" w:rsidRDefault="00AB7FD6">
            <w:pPr>
              <w:spacing w:after="0"/>
              <w:ind w:left="135"/>
              <w:jc w:val="center"/>
            </w:pPr>
          </w:p>
        </w:tc>
        <w:tc>
          <w:tcPr>
            <w:tcW w:w="1137" w:type="dxa"/>
            <w:tcMar>
              <w:top w:w="50" w:type="dxa"/>
              <w:left w:w="100" w:type="dxa"/>
            </w:tcMar>
            <w:vAlign w:val="center"/>
          </w:tcPr>
          <w:p w:rsidR="00AB7FD6" w:rsidRDefault="00AB7FD6">
            <w:pPr>
              <w:spacing w:after="0"/>
              <w:ind w:left="135"/>
            </w:pPr>
          </w:p>
        </w:tc>
        <w:tc>
          <w:tcPr>
            <w:tcW w:w="1955" w:type="dxa"/>
            <w:tcMar>
              <w:top w:w="50" w:type="dxa"/>
              <w:left w:w="100" w:type="dxa"/>
            </w:tcMar>
            <w:vAlign w:val="center"/>
          </w:tcPr>
          <w:p w:rsidR="00AB7FD6" w:rsidRDefault="00AB7FD6">
            <w:pPr>
              <w:spacing w:after="0"/>
              <w:ind w:left="135"/>
            </w:pPr>
          </w:p>
        </w:tc>
      </w:tr>
      <w:tr w:rsidR="00AB7FD6">
        <w:trPr>
          <w:trHeight w:val="144"/>
          <w:tblCellSpacing w:w="20" w:type="nil"/>
        </w:trPr>
        <w:tc>
          <w:tcPr>
            <w:tcW w:w="366" w:type="dxa"/>
            <w:tcMar>
              <w:top w:w="50" w:type="dxa"/>
              <w:left w:w="100" w:type="dxa"/>
            </w:tcMar>
            <w:vAlign w:val="center"/>
          </w:tcPr>
          <w:p w:rsidR="00AB7FD6" w:rsidRDefault="00D90F06">
            <w:pPr>
              <w:spacing w:after="0"/>
            </w:pPr>
            <w:r>
              <w:rPr>
                <w:rFonts w:ascii="Times New Roman" w:hAnsi="Times New Roman"/>
                <w:color w:val="000000"/>
                <w:sz w:val="24"/>
              </w:rPr>
              <w:t>23</w:t>
            </w:r>
          </w:p>
        </w:tc>
        <w:tc>
          <w:tcPr>
            <w:tcW w:w="3344"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Чрезвычайные ситуации природного характера. Природные пожары</w:t>
            </w:r>
          </w:p>
        </w:tc>
        <w:tc>
          <w:tcPr>
            <w:tcW w:w="812"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B7FD6" w:rsidRDefault="00AB7FD6">
            <w:pPr>
              <w:spacing w:after="0"/>
              <w:ind w:left="135"/>
              <w:jc w:val="center"/>
            </w:pPr>
          </w:p>
        </w:tc>
        <w:tc>
          <w:tcPr>
            <w:tcW w:w="1607" w:type="dxa"/>
            <w:tcMar>
              <w:top w:w="50" w:type="dxa"/>
              <w:left w:w="100" w:type="dxa"/>
            </w:tcMar>
            <w:vAlign w:val="center"/>
          </w:tcPr>
          <w:p w:rsidR="00AB7FD6" w:rsidRDefault="00AB7FD6">
            <w:pPr>
              <w:spacing w:after="0"/>
              <w:ind w:left="135"/>
              <w:jc w:val="center"/>
            </w:pPr>
          </w:p>
        </w:tc>
        <w:tc>
          <w:tcPr>
            <w:tcW w:w="1137" w:type="dxa"/>
            <w:tcMar>
              <w:top w:w="50" w:type="dxa"/>
              <w:left w:w="100" w:type="dxa"/>
            </w:tcMar>
            <w:vAlign w:val="center"/>
          </w:tcPr>
          <w:p w:rsidR="00AB7FD6" w:rsidRDefault="00AB7FD6">
            <w:pPr>
              <w:spacing w:after="0"/>
              <w:ind w:left="135"/>
            </w:pPr>
          </w:p>
        </w:tc>
        <w:tc>
          <w:tcPr>
            <w:tcW w:w="1955" w:type="dxa"/>
            <w:tcMar>
              <w:top w:w="50" w:type="dxa"/>
              <w:left w:w="100" w:type="dxa"/>
            </w:tcMar>
            <w:vAlign w:val="center"/>
          </w:tcPr>
          <w:p w:rsidR="00AB7FD6" w:rsidRDefault="00AB7FD6">
            <w:pPr>
              <w:spacing w:after="0"/>
              <w:ind w:left="135"/>
            </w:pPr>
          </w:p>
        </w:tc>
      </w:tr>
      <w:tr w:rsidR="00AB7FD6">
        <w:trPr>
          <w:trHeight w:val="144"/>
          <w:tblCellSpacing w:w="20" w:type="nil"/>
        </w:trPr>
        <w:tc>
          <w:tcPr>
            <w:tcW w:w="366" w:type="dxa"/>
            <w:tcMar>
              <w:top w:w="50" w:type="dxa"/>
              <w:left w:w="100" w:type="dxa"/>
            </w:tcMar>
            <w:vAlign w:val="center"/>
          </w:tcPr>
          <w:p w:rsidR="00AB7FD6" w:rsidRDefault="00D90F06">
            <w:pPr>
              <w:spacing w:after="0"/>
            </w:pPr>
            <w:r>
              <w:rPr>
                <w:rFonts w:ascii="Times New Roman" w:hAnsi="Times New Roman"/>
                <w:color w:val="000000"/>
                <w:sz w:val="24"/>
              </w:rPr>
              <w:t>24</w:t>
            </w:r>
          </w:p>
        </w:tc>
        <w:tc>
          <w:tcPr>
            <w:tcW w:w="3344"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Чрезвычайные ситуации геологического характера: землетрясения, извержение вулканов, оползни, камнепады</w:t>
            </w:r>
          </w:p>
        </w:tc>
        <w:tc>
          <w:tcPr>
            <w:tcW w:w="812"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B7FD6" w:rsidRDefault="00AB7FD6">
            <w:pPr>
              <w:spacing w:after="0"/>
              <w:ind w:left="135"/>
              <w:jc w:val="center"/>
            </w:pPr>
          </w:p>
        </w:tc>
        <w:tc>
          <w:tcPr>
            <w:tcW w:w="1607" w:type="dxa"/>
            <w:tcMar>
              <w:top w:w="50" w:type="dxa"/>
              <w:left w:w="100" w:type="dxa"/>
            </w:tcMar>
            <w:vAlign w:val="center"/>
          </w:tcPr>
          <w:p w:rsidR="00AB7FD6" w:rsidRDefault="00AB7FD6">
            <w:pPr>
              <w:spacing w:after="0"/>
              <w:ind w:left="135"/>
              <w:jc w:val="center"/>
            </w:pPr>
          </w:p>
        </w:tc>
        <w:tc>
          <w:tcPr>
            <w:tcW w:w="1137" w:type="dxa"/>
            <w:tcMar>
              <w:top w:w="50" w:type="dxa"/>
              <w:left w:w="100" w:type="dxa"/>
            </w:tcMar>
            <w:vAlign w:val="center"/>
          </w:tcPr>
          <w:p w:rsidR="00AB7FD6" w:rsidRDefault="00AB7FD6">
            <w:pPr>
              <w:spacing w:after="0"/>
              <w:ind w:left="135"/>
            </w:pPr>
          </w:p>
        </w:tc>
        <w:tc>
          <w:tcPr>
            <w:tcW w:w="1955" w:type="dxa"/>
            <w:tcMar>
              <w:top w:w="50" w:type="dxa"/>
              <w:left w:w="100" w:type="dxa"/>
            </w:tcMar>
            <w:vAlign w:val="center"/>
          </w:tcPr>
          <w:p w:rsidR="00AB7FD6" w:rsidRDefault="00AB7FD6">
            <w:pPr>
              <w:spacing w:after="0"/>
              <w:ind w:left="135"/>
            </w:pPr>
          </w:p>
        </w:tc>
      </w:tr>
      <w:tr w:rsidR="00AB7FD6">
        <w:trPr>
          <w:trHeight w:val="144"/>
          <w:tblCellSpacing w:w="20" w:type="nil"/>
        </w:trPr>
        <w:tc>
          <w:tcPr>
            <w:tcW w:w="366" w:type="dxa"/>
            <w:tcMar>
              <w:top w:w="50" w:type="dxa"/>
              <w:left w:w="100" w:type="dxa"/>
            </w:tcMar>
            <w:vAlign w:val="center"/>
          </w:tcPr>
          <w:p w:rsidR="00AB7FD6" w:rsidRDefault="00D90F06">
            <w:pPr>
              <w:spacing w:after="0"/>
            </w:pPr>
            <w:r>
              <w:rPr>
                <w:rFonts w:ascii="Times New Roman" w:hAnsi="Times New Roman"/>
                <w:color w:val="000000"/>
                <w:sz w:val="24"/>
              </w:rPr>
              <w:t>25</w:t>
            </w:r>
          </w:p>
        </w:tc>
        <w:tc>
          <w:tcPr>
            <w:tcW w:w="3344"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Чрезвычайные ситуации гидрологического характера: наводнения, паводки, половодья, цунами, сели, лавины</w:t>
            </w:r>
          </w:p>
        </w:tc>
        <w:tc>
          <w:tcPr>
            <w:tcW w:w="812"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B7FD6" w:rsidRDefault="00AB7FD6">
            <w:pPr>
              <w:spacing w:after="0"/>
              <w:ind w:left="135"/>
              <w:jc w:val="center"/>
            </w:pPr>
          </w:p>
        </w:tc>
        <w:tc>
          <w:tcPr>
            <w:tcW w:w="1607" w:type="dxa"/>
            <w:tcMar>
              <w:top w:w="50" w:type="dxa"/>
              <w:left w:w="100" w:type="dxa"/>
            </w:tcMar>
            <w:vAlign w:val="center"/>
          </w:tcPr>
          <w:p w:rsidR="00AB7FD6" w:rsidRDefault="00AB7FD6">
            <w:pPr>
              <w:spacing w:after="0"/>
              <w:ind w:left="135"/>
              <w:jc w:val="center"/>
            </w:pPr>
          </w:p>
        </w:tc>
        <w:tc>
          <w:tcPr>
            <w:tcW w:w="1137" w:type="dxa"/>
            <w:tcMar>
              <w:top w:w="50" w:type="dxa"/>
              <w:left w:w="100" w:type="dxa"/>
            </w:tcMar>
            <w:vAlign w:val="center"/>
          </w:tcPr>
          <w:p w:rsidR="00AB7FD6" w:rsidRDefault="00AB7FD6">
            <w:pPr>
              <w:spacing w:after="0"/>
              <w:ind w:left="135"/>
            </w:pPr>
          </w:p>
        </w:tc>
        <w:tc>
          <w:tcPr>
            <w:tcW w:w="1955" w:type="dxa"/>
            <w:tcMar>
              <w:top w:w="50" w:type="dxa"/>
              <w:left w:w="100" w:type="dxa"/>
            </w:tcMar>
            <w:vAlign w:val="center"/>
          </w:tcPr>
          <w:p w:rsidR="00AB7FD6" w:rsidRDefault="00AB7FD6">
            <w:pPr>
              <w:spacing w:after="0"/>
              <w:ind w:left="135"/>
            </w:pPr>
          </w:p>
        </w:tc>
      </w:tr>
      <w:tr w:rsidR="00AB7FD6">
        <w:trPr>
          <w:trHeight w:val="144"/>
          <w:tblCellSpacing w:w="20" w:type="nil"/>
        </w:trPr>
        <w:tc>
          <w:tcPr>
            <w:tcW w:w="366" w:type="dxa"/>
            <w:tcMar>
              <w:top w:w="50" w:type="dxa"/>
              <w:left w:w="100" w:type="dxa"/>
            </w:tcMar>
            <w:vAlign w:val="center"/>
          </w:tcPr>
          <w:p w:rsidR="00AB7FD6" w:rsidRDefault="00D90F06">
            <w:pPr>
              <w:spacing w:after="0"/>
            </w:pPr>
            <w:r>
              <w:rPr>
                <w:rFonts w:ascii="Times New Roman" w:hAnsi="Times New Roman"/>
                <w:color w:val="000000"/>
                <w:sz w:val="24"/>
              </w:rPr>
              <w:t>26</w:t>
            </w:r>
          </w:p>
        </w:tc>
        <w:tc>
          <w:tcPr>
            <w:tcW w:w="3344"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Чрезвычайные ситуации метеорологического характера: бури, ливни, град, мороз, жара</w:t>
            </w:r>
          </w:p>
        </w:tc>
        <w:tc>
          <w:tcPr>
            <w:tcW w:w="812"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B7FD6" w:rsidRDefault="00AB7FD6">
            <w:pPr>
              <w:spacing w:after="0"/>
              <w:ind w:left="135"/>
              <w:jc w:val="center"/>
            </w:pPr>
          </w:p>
        </w:tc>
        <w:tc>
          <w:tcPr>
            <w:tcW w:w="1607" w:type="dxa"/>
            <w:tcMar>
              <w:top w:w="50" w:type="dxa"/>
              <w:left w:w="100" w:type="dxa"/>
            </w:tcMar>
            <w:vAlign w:val="center"/>
          </w:tcPr>
          <w:p w:rsidR="00AB7FD6" w:rsidRDefault="00AB7FD6">
            <w:pPr>
              <w:spacing w:after="0"/>
              <w:ind w:left="135"/>
              <w:jc w:val="center"/>
            </w:pPr>
          </w:p>
        </w:tc>
        <w:tc>
          <w:tcPr>
            <w:tcW w:w="1137" w:type="dxa"/>
            <w:tcMar>
              <w:top w:w="50" w:type="dxa"/>
              <w:left w:w="100" w:type="dxa"/>
            </w:tcMar>
            <w:vAlign w:val="center"/>
          </w:tcPr>
          <w:p w:rsidR="00AB7FD6" w:rsidRDefault="00AB7FD6">
            <w:pPr>
              <w:spacing w:after="0"/>
              <w:ind w:left="135"/>
            </w:pPr>
          </w:p>
        </w:tc>
        <w:tc>
          <w:tcPr>
            <w:tcW w:w="1955" w:type="dxa"/>
            <w:tcMar>
              <w:top w:w="50" w:type="dxa"/>
              <w:left w:w="100" w:type="dxa"/>
            </w:tcMar>
            <w:vAlign w:val="center"/>
          </w:tcPr>
          <w:p w:rsidR="00AB7FD6" w:rsidRDefault="00AB7FD6">
            <w:pPr>
              <w:spacing w:after="0"/>
              <w:ind w:left="135"/>
            </w:pPr>
          </w:p>
        </w:tc>
      </w:tr>
      <w:tr w:rsidR="00AB7FD6">
        <w:trPr>
          <w:trHeight w:val="144"/>
          <w:tblCellSpacing w:w="20" w:type="nil"/>
        </w:trPr>
        <w:tc>
          <w:tcPr>
            <w:tcW w:w="366" w:type="dxa"/>
            <w:tcMar>
              <w:top w:w="50" w:type="dxa"/>
              <w:left w:w="100" w:type="dxa"/>
            </w:tcMar>
            <w:vAlign w:val="center"/>
          </w:tcPr>
          <w:p w:rsidR="00AB7FD6" w:rsidRDefault="00D90F06">
            <w:pPr>
              <w:spacing w:after="0"/>
            </w:pPr>
            <w:r>
              <w:rPr>
                <w:rFonts w:ascii="Times New Roman" w:hAnsi="Times New Roman"/>
                <w:color w:val="000000"/>
                <w:sz w:val="24"/>
              </w:rPr>
              <w:t>27</w:t>
            </w:r>
          </w:p>
        </w:tc>
        <w:tc>
          <w:tcPr>
            <w:tcW w:w="3344"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Экологическая грамотность и разумное природопользование</w:t>
            </w:r>
          </w:p>
        </w:tc>
        <w:tc>
          <w:tcPr>
            <w:tcW w:w="812"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B7FD6" w:rsidRDefault="00AB7FD6">
            <w:pPr>
              <w:spacing w:after="0"/>
              <w:ind w:left="135"/>
              <w:jc w:val="center"/>
            </w:pPr>
          </w:p>
        </w:tc>
        <w:tc>
          <w:tcPr>
            <w:tcW w:w="1607" w:type="dxa"/>
            <w:tcMar>
              <w:top w:w="50" w:type="dxa"/>
              <w:left w:w="100" w:type="dxa"/>
            </w:tcMar>
            <w:vAlign w:val="center"/>
          </w:tcPr>
          <w:p w:rsidR="00AB7FD6" w:rsidRDefault="00AB7FD6">
            <w:pPr>
              <w:spacing w:after="0"/>
              <w:ind w:left="135"/>
              <w:jc w:val="center"/>
            </w:pPr>
          </w:p>
        </w:tc>
        <w:tc>
          <w:tcPr>
            <w:tcW w:w="1137" w:type="dxa"/>
            <w:tcMar>
              <w:top w:w="50" w:type="dxa"/>
              <w:left w:w="100" w:type="dxa"/>
            </w:tcMar>
            <w:vAlign w:val="center"/>
          </w:tcPr>
          <w:p w:rsidR="00AB7FD6" w:rsidRDefault="00AB7FD6">
            <w:pPr>
              <w:spacing w:after="0"/>
              <w:ind w:left="135"/>
            </w:pPr>
          </w:p>
        </w:tc>
        <w:tc>
          <w:tcPr>
            <w:tcW w:w="1955" w:type="dxa"/>
            <w:tcMar>
              <w:top w:w="50" w:type="dxa"/>
              <w:left w:w="100" w:type="dxa"/>
            </w:tcMar>
            <w:vAlign w:val="center"/>
          </w:tcPr>
          <w:p w:rsidR="00AB7FD6" w:rsidRDefault="00AB7FD6">
            <w:pPr>
              <w:spacing w:after="0"/>
              <w:ind w:left="135"/>
            </w:pPr>
          </w:p>
        </w:tc>
      </w:tr>
      <w:tr w:rsidR="00AB7FD6">
        <w:trPr>
          <w:trHeight w:val="144"/>
          <w:tblCellSpacing w:w="20" w:type="nil"/>
        </w:trPr>
        <w:tc>
          <w:tcPr>
            <w:tcW w:w="366" w:type="dxa"/>
            <w:tcMar>
              <w:top w:w="50" w:type="dxa"/>
              <w:left w:w="100" w:type="dxa"/>
            </w:tcMar>
            <w:vAlign w:val="center"/>
          </w:tcPr>
          <w:p w:rsidR="00AB7FD6" w:rsidRDefault="00D90F06">
            <w:pPr>
              <w:spacing w:after="0"/>
            </w:pPr>
            <w:r>
              <w:rPr>
                <w:rFonts w:ascii="Times New Roman" w:hAnsi="Times New Roman"/>
                <w:color w:val="000000"/>
                <w:sz w:val="24"/>
              </w:rPr>
              <w:t>28</w:t>
            </w:r>
          </w:p>
        </w:tc>
        <w:tc>
          <w:tcPr>
            <w:tcW w:w="3344" w:type="dxa"/>
            <w:tcMar>
              <w:top w:w="50" w:type="dxa"/>
              <w:left w:w="100" w:type="dxa"/>
            </w:tcMar>
            <w:vAlign w:val="center"/>
          </w:tcPr>
          <w:p w:rsidR="00AB7FD6" w:rsidRDefault="00D90F06">
            <w:pPr>
              <w:spacing w:after="0"/>
              <w:ind w:left="135"/>
            </w:pPr>
            <w:r w:rsidRPr="00FB0D84">
              <w:rPr>
                <w:rFonts w:ascii="Times New Roman" w:hAnsi="Times New Roman"/>
                <w:color w:val="000000"/>
                <w:sz w:val="24"/>
                <w:lang w:val="ru-RU"/>
              </w:rPr>
              <w:t xml:space="preserve">Факторы, влияющие на здоровье человека. </w:t>
            </w: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812" w:type="dxa"/>
            <w:tcMar>
              <w:top w:w="50" w:type="dxa"/>
              <w:left w:w="100" w:type="dxa"/>
            </w:tcMar>
            <w:vAlign w:val="center"/>
          </w:tcPr>
          <w:p w:rsidR="00AB7FD6" w:rsidRDefault="00D90F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B7FD6" w:rsidRDefault="00AB7FD6">
            <w:pPr>
              <w:spacing w:after="0"/>
              <w:ind w:left="135"/>
              <w:jc w:val="center"/>
            </w:pPr>
          </w:p>
        </w:tc>
        <w:tc>
          <w:tcPr>
            <w:tcW w:w="1607" w:type="dxa"/>
            <w:tcMar>
              <w:top w:w="50" w:type="dxa"/>
              <w:left w:w="100" w:type="dxa"/>
            </w:tcMar>
            <w:vAlign w:val="center"/>
          </w:tcPr>
          <w:p w:rsidR="00AB7FD6" w:rsidRDefault="00AB7FD6">
            <w:pPr>
              <w:spacing w:after="0"/>
              <w:ind w:left="135"/>
              <w:jc w:val="center"/>
            </w:pPr>
          </w:p>
        </w:tc>
        <w:tc>
          <w:tcPr>
            <w:tcW w:w="1137" w:type="dxa"/>
            <w:tcMar>
              <w:top w:w="50" w:type="dxa"/>
              <w:left w:w="100" w:type="dxa"/>
            </w:tcMar>
            <w:vAlign w:val="center"/>
          </w:tcPr>
          <w:p w:rsidR="00AB7FD6" w:rsidRDefault="00AB7FD6">
            <w:pPr>
              <w:spacing w:after="0"/>
              <w:ind w:left="135"/>
            </w:pPr>
          </w:p>
        </w:tc>
        <w:tc>
          <w:tcPr>
            <w:tcW w:w="1955" w:type="dxa"/>
            <w:tcMar>
              <w:top w:w="50" w:type="dxa"/>
              <w:left w:w="100" w:type="dxa"/>
            </w:tcMar>
            <w:vAlign w:val="center"/>
          </w:tcPr>
          <w:p w:rsidR="00AB7FD6" w:rsidRDefault="00AB7FD6">
            <w:pPr>
              <w:spacing w:after="0"/>
              <w:ind w:left="135"/>
            </w:pPr>
          </w:p>
        </w:tc>
      </w:tr>
      <w:tr w:rsidR="00AB7FD6">
        <w:trPr>
          <w:trHeight w:val="144"/>
          <w:tblCellSpacing w:w="20" w:type="nil"/>
        </w:trPr>
        <w:tc>
          <w:tcPr>
            <w:tcW w:w="366" w:type="dxa"/>
            <w:tcMar>
              <w:top w:w="50" w:type="dxa"/>
              <w:left w:w="100" w:type="dxa"/>
            </w:tcMar>
            <w:vAlign w:val="center"/>
          </w:tcPr>
          <w:p w:rsidR="00AB7FD6" w:rsidRDefault="00D90F06">
            <w:pPr>
              <w:spacing w:after="0"/>
            </w:pPr>
            <w:r>
              <w:rPr>
                <w:rFonts w:ascii="Times New Roman" w:hAnsi="Times New Roman"/>
                <w:color w:val="000000"/>
                <w:sz w:val="24"/>
              </w:rPr>
              <w:t>29</w:t>
            </w:r>
          </w:p>
        </w:tc>
        <w:tc>
          <w:tcPr>
            <w:tcW w:w="3344"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Инфекционные заболевания. Значение вакцинации в борьбе с инфекционными заболеваниями</w:t>
            </w:r>
          </w:p>
        </w:tc>
        <w:tc>
          <w:tcPr>
            <w:tcW w:w="812"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B7FD6" w:rsidRDefault="00AB7FD6">
            <w:pPr>
              <w:spacing w:after="0"/>
              <w:ind w:left="135"/>
              <w:jc w:val="center"/>
            </w:pPr>
          </w:p>
        </w:tc>
        <w:tc>
          <w:tcPr>
            <w:tcW w:w="1607" w:type="dxa"/>
            <w:tcMar>
              <w:top w:w="50" w:type="dxa"/>
              <w:left w:w="100" w:type="dxa"/>
            </w:tcMar>
            <w:vAlign w:val="center"/>
          </w:tcPr>
          <w:p w:rsidR="00AB7FD6" w:rsidRDefault="00AB7FD6">
            <w:pPr>
              <w:spacing w:after="0"/>
              <w:ind w:left="135"/>
              <w:jc w:val="center"/>
            </w:pPr>
          </w:p>
        </w:tc>
        <w:tc>
          <w:tcPr>
            <w:tcW w:w="1137" w:type="dxa"/>
            <w:tcMar>
              <w:top w:w="50" w:type="dxa"/>
              <w:left w:w="100" w:type="dxa"/>
            </w:tcMar>
            <w:vAlign w:val="center"/>
          </w:tcPr>
          <w:p w:rsidR="00AB7FD6" w:rsidRDefault="00AB7FD6">
            <w:pPr>
              <w:spacing w:after="0"/>
              <w:ind w:left="135"/>
            </w:pPr>
          </w:p>
        </w:tc>
        <w:tc>
          <w:tcPr>
            <w:tcW w:w="1955" w:type="dxa"/>
            <w:tcMar>
              <w:top w:w="50" w:type="dxa"/>
              <w:left w:w="100" w:type="dxa"/>
            </w:tcMar>
            <w:vAlign w:val="center"/>
          </w:tcPr>
          <w:p w:rsidR="00AB7FD6" w:rsidRDefault="00AB7FD6">
            <w:pPr>
              <w:spacing w:after="0"/>
              <w:ind w:left="135"/>
            </w:pPr>
          </w:p>
        </w:tc>
      </w:tr>
      <w:tr w:rsidR="00AB7FD6">
        <w:trPr>
          <w:trHeight w:val="144"/>
          <w:tblCellSpacing w:w="20" w:type="nil"/>
        </w:trPr>
        <w:tc>
          <w:tcPr>
            <w:tcW w:w="366" w:type="dxa"/>
            <w:tcMar>
              <w:top w:w="50" w:type="dxa"/>
              <w:left w:w="100" w:type="dxa"/>
            </w:tcMar>
            <w:vAlign w:val="center"/>
          </w:tcPr>
          <w:p w:rsidR="00AB7FD6" w:rsidRDefault="00D90F06">
            <w:pPr>
              <w:spacing w:after="0"/>
            </w:pPr>
            <w:r>
              <w:rPr>
                <w:rFonts w:ascii="Times New Roman" w:hAnsi="Times New Roman"/>
                <w:color w:val="000000"/>
                <w:sz w:val="24"/>
              </w:rPr>
              <w:t>30</w:t>
            </w:r>
          </w:p>
        </w:tc>
        <w:tc>
          <w:tcPr>
            <w:tcW w:w="3344"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Инфекционные заболевания. Чрезвычайные ситуации биолого-социального характера</w:t>
            </w:r>
          </w:p>
        </w:tc>
        <w:tc>
          <w:tcPr>
            <w:tcW w:w="812"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B7FD6" w:rsidRDefault="00AB7FD6">
            <w:pPr>
              <w:spacing w:after="0"/>
              <w:ind w:left="135"/>
              <w:jc w:val="center"/>
            </w:pPr>
          </w:p>
        </w:tc>
        <w:tc>
          <w:tcPr>
            <w:tcW w:w="1607" w:type="dxa"/>
            <w:tcMar>
              <w:top w:w="50" w:type="dxa"/>
              <w:left w:w="100" w:type="dxa"/>
            </w:tcMar>
            <w:vAlign w:val="center"/>
          </w:tcPr>
          <w:p w:rsidR="00AB7FD6" w:rsidRDefault="00AB7FD6">
            <w:pPr>
              <w:spacing w:after="0"/>
              <w:ind w:left="135"/>
              <w:jc w:val="center"/>
            </w:pPr>
          </w:p>
        </w:tc>
        <w:tc>
          <w:tcPr>
            <w:tcW w:w="1137" w:type="dxa"/>
            <w:tcMar>
              <w:top w:w="50" w:type="dxa"/>
              <w:left w:w="100" w:type="dxa"/>
            </w:tcMar>
            <w:vAlign w:val="center"/>
          </w:tcPr>
          <w:p w:rsidR="00AB7FD6" w:rsidRDefault="00AB7FD6">
            <w:pPr>
              <w:spacing w:after="0"/>
              <w:ind w:left="135"/>
            </w:pPr>
          </w:p>
        </w:tc>
        <w:tc>
          <w:tcPr>
            <w:tcW w:w="1955" w:type="dxa"/>
            <w:tcMar>
              <w:top w:w="50" w:type="dxa"/>
              <w:left w:w="100" w:type="dxa"/>
            </w:tcMar>
            <w:vAlign w:val="center"/>
          </w:tcPr>
          <w:p w:rsidR="00AB7FD6" w:rsidRDefault="00AB7FD6">
            <w:pPr>
              <w:spacing w:after="0"/>
              <w:ind w:left="135"/>
            </w:pPr>
          </w:p>
        </w:tc>
      </w:tr>
      <w:tr w:rsidR="00AB7FD6">
        <w:trPr>
          <w:trHeight w:val="144"/>
          <w:tblCellSpacing w:w="20" w:type="nil"/>
        </w:trPr>
        <w:tc>
          <w:tcPr>
            <w:tcW w:w="366" w:type="dxa"/>
            <w:tcMar>
              <w:top w:w="50" w:type="dxa"/>
              <w:left w:w="100" w:type="dxa"/>
            </w:tcMar>
            <w:vAlign w:val="center"/>
          </w:tcPr>
          <w:p w:rsidR="00AB7FD6" w:rsidRDefault="00D90F06">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AB7FD6" w:rsidRDefault="00D90F06">
            <w:pPr>
              <w:spacing w:after="0"/>
              <w:ind w:left="135"/>
            </w:pPr>
            <w:proofErr w:type="spellStart"/>
            <w:r>
              <w:rPr>
                <w:rFonts w:ascii="Times New Roman" w:hAnsi="Times New Roman"/>
                <w:color w:val="000000"/>
                <w:sz w:val="24"/>
              </w:rPr>
              <w:t>Неинфекционные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риска</w:t>
            </w:r>
            <w:proofErr w:type="spellEnd"/>
          </w:p>
        </w:tc>
        <w:tc>
          <w:tcPr>
            <w:tcW w:w="812" w:type="dxa"/>
            <w:tcMar>
              <w:top w:w="50" w:type="dxa"/>
              <w:left w:w="100" w:type="dxa"/>
            </w:tcMar>
            <w:vAlign w:val="center"/>
          </w:tcPr>
          <w:p w:rsidR="00AB7FD6" w:rsidRDefault="00D90F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B7FD6" w:rsidRDefault="00AB7FD6">
            <w:pPr>
              <w:spacing w:after="0"/>
              <w:ind w:left="135"/>
              <w:jc w:val="center"/>
            </w:pPr>
          </w:p>
        </w:tc>
        <w:tc>
          <w:tcPr>
            <w:tcW w:w="1607" w:type="dxa"/>
            <w:tcMar>
              <w:top w:w="50" w:type="dxa"/>
              <w:left w:w="100" w:type="dxa"/>
            </w:tcMar>
            <w:vAlign w:val="center"/>
          </w:tcPr>
          <w:p w:rsidR="00AB7FD6" w:rsidRDefault="00AB7FD6">
            <w:pPr>
              <w:spacing w:after="0"/>
              <w:ind w:left="135"/>
              <w:jc w:val="center"/>
            </w:pPr>
          </w:p>
        </w:tc>
        <w:tc>
          <w:tcPr>
            <w:tcW w:w="1137" w:type="dxa"/>
            <w:tcMar>
              <w:top w:w="50" w:type="dxa"/>
              <w:left w:w="100" w:type="dxa"/>
            </w:tcMar>
            <w:vAlign w:val="center"/>
          </w:tcPr>
          <w:p w:rsidR="00AB7FD6" w:rsidRDefault="00AB7FD6">
            <w:pPr>
              <w:spacing w:after="0"/>
              <w:ind w:left="135"/>
            </w:pPr>
          </w:p>
        </w:tc>
        <w:tc>
          <w:tcPr>
            <w:tcW w:w="1955" w:type="dxa"/>
            <w:tcMar>
              <w:top w:w="50" w:type="dxa"/>
              <w:left w:w="100" w:type="dxa"/>
            </w:tcMar>
            <w:vAlign w:val="center"/>
          </w:tcPr>
          <w:p w:rsidR="00AB7FD6" w:rsidRDefault="00AB7FD6">
            <w:pPr>
              <w:spacing w:after="0"/>
              <w:ind w:left="135"/>
            </w:pPr>
          </w:p>
        </w:tc>
      </w:tr>
      <w:tr w:rsidR="00AB7FD6">
        <w:trPr>
          <w:trHeight w:val="144"/>
          <w:tblCellSpacing w:w="20" w:type="nil"/>
        </w:trPr>
        <w:tc>
          <w:tcPr>
            <w:tcW w:w="366" w:type="dxa"/>
            <w:tcMar>
              <w:top w:w="50" w:type="dxa"/>
              <w:left w:w="100" w:type="dxa"/>
            </w:tcMar>
            <w:vAlign w:val="center"/>
          </w:tcPr>
          <w:p w:rsidR="00AB7FD6" w:rsidRDefault="00D90F06">
            <w:pPr>
              <w:spacing w:after="0"/>
            </w:pPr>
            <w:r>
              <w:rPr>
                <w:rFonts w:ascii="Times New Roman" w:hAnsi="Times New Roman"/>
                <w:color w:val="000000"/>
                <w:sz w:val="24"/>
              </w:rPr>
              <w:t>32</w:t>
            </w:r>
          </w:p>
        </w:tc>
        <w:tc>
          <w:tcPr>
            <w:tcW w:w="3344" w:type="dxa"/>
            <w:tcMar>
              <w:top w:w="50" w:type="dxa"/>
              <w:left w:w="100" w:type="dxa"/>
            </w:tcMar>
            <w:vAlign w:val="center"/>
          </w:tcPr>
          <w:p w:rsidR="00AB7FD6" w:rsidRDefault="00D90F06">
            <w:pPr>
              <w:spacing w:after="0"/>
              <w:ind w:left="135"/>
            </w:pPr>
            <w:proofErr w:type="spellStart"/>
            <w:r>
              <w:rPr>
                <w:rFonts w:ascii="Times New Roman" w:hAnsi="Times New Roman"/>
                <w:color w:val="000000"/>
                <w:sz w:val="24"/>
              </w:rPr>
              <w:t>Неинфекционные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p>
        </w:tc>
        <w:tc>
          <w:tcPr>
            <w:tcW w:w="812" w:type="dxa"/>
            <w:tcMar>
              <w:top w:w="50" w:type="dxa"/>
              <w:left w:w="100" w:type="dxa"/>
            </w:tcMar>
            <w:vAlign w:val="center"/>
          </w:tcPr>
          <w:p w:rsidR="00AB7FD6" w:rsidRDefault="00D90F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B7FD6" w:rsidRDefault="00AB7FD6">
            <w:pPr>
              <w:spacing w:after="0"/>
              <w:ind w:left="135"/>
              <w:jc w:val="center"/>
            </w:pPr>
          </w:p>
        </w:tc>
        <w:tc>
          <w:tcPr>
            <w:tcW w:w="1607" w:type="dxa"/>
            <w:tcMar>
              <w:top w:w="50" w:type="dxa"/>
              <w:left w:w="100" w:type="dxa"/>
            </w:tcMar>
            <w:vAlign w:val="center"/>
          </w:tcPr>
          <w:p w:rsidR="00AB7FD6" w:rsidRDefault="00AB7FD6">
            <w:pPr>
              <w:spacing w:after="0"/>
              <w:ind w:left="135"/>
              <w:jc w:val="center"/>
            </w:pPr>
          </w:p>
        </w:tc>
        <w:tc>
          <w:tcPr>
            <w:tcW w:w="1137" w:type="dxa"/>
            <w:tcMar>
              <w:top w:w="50" w:type="dxa"/>
              <w:left w:w="100" w:type="dxa"/>
            </w:tcMar>
            <w:vAlign w:val="center"/>
          </w:tcPr>
          <w:p w:rsidR="00AB7FD6" w:rsidRDefault="00AB7FD6">
            <w:pPr>
              <w:spacing w:after="0"/>
              <w:ind w:left="135"/>
            </w:pPr>
          </w:p>
        </w:tc>
        <w:tc>
          <w:tcPr>
            <w:tcW w:w="1955" w:type="dxa"/>
            <w:tcMar>
              <w:top w:w="50" w:type="dxa"/>
              <w:left w:w="100" w:type="dxa"/>
            </w:tcMar>
            <w:vAlign w:val="center"/>
          </w:tcPr>
          <w:p w:rsidR="00AB7FD6" w:rsidRDefault="00AB7FD6">
            <w:pPr>
              <w:spacing w:after="0"/>
              <w:ind w:left="135"/>
            </w:pPr>
          </w:p>
        </w:tc>
      </w:tr>
      <w:tr w:rsidR="00AB7FD6">
        <w:trPr>
          <w:trHeight w:val="144"/>
          <w:tblCellSpacing w:w="20" w:type="nil"/>
        </w:trPr>
        <w:tc>
          <w:tcPr>
            <w:tcW w:w="366" w:type="dxa"/>
            <w:tcMar>
              <w:top w:w="50" w:type="dxa"/>
              <w:left w:w="100" w:type="dxa"/>
            </w:tcMar>
            <w:vAlign w:val="center"/>
          </w:tcPr>
          <w:p w:rsidR="00AB7FD6" w:rsidRDefault="00D90F06">
            <w:pPr>
              <w:spacing w:after="0"/>
            </w:pPr>
            <w:r>
              <w:rPr>
                <w:rFonts w:ascii="Times New Roman" w:hAnsi="Times New Roman"/>
                <w:color w:val="000000"/>
                <w:sz w:val="24"/>
              </w:rPr>
              <w:t>33</w:t>
            </w:r>
          </w:p>
        </w:tc>
        <w:tc>
          <w:tcPr>
            <w:tcW w:w="3344"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Психическое здоровье и психологическое благополучие</w:t>
            </w:r>
          </w:p>
        </w:tc>
        <w:tc>
          <w:tcPr>
            <w:tcW w:w="812"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B7FD6" w:rsidRDefault="00AB7FD6">
            <w:pPr>
              <w:spacing w:after="0"/>
              <w:ind w:left="135"/>
              <w:jc w:val="center"/>
            </w:pPr>
          </w:p>
        </w:tc>
        <w:tc>
          <w:tcPr>
            <w:tcW w:w="1607" w:type="dxa"/>
            <w:tcMar>
              <w:top w:w="50" w:type="dxa"/>
              <w:left w:w="100" w:type="dxa"/>
            </w:tcMar>
            <w:vAlign w:val="center"/>
          </w:tcPr>
          <w:p w:rsidR="00AB7FD6" w:rsidRDefault="00AB7FD6">
            <w:pPr>
              <w:spacing w:after="0"/>
              <w:ind w:left="135"/>
              <w:jc w:val="center"/>
            </w:pPr>
          </w:p>
        </w:tc>
        <w:tc>
          <w:tcPr>
            <w:tcW w:w="1137" w:type="dxa"/>
            <w:tcMar>
              <w:top w:w="50" w:type="dxa"/>
              <w:left w:w="100" w:type="dxa"/>
            </w:tcMar>
            <w:vAlign w:val="center"/>
          </w:tcPr>
          <w:p w:rsidR="00AB7FD6" w:rsidRDefault="00AB7FD6">
            <w:pPr>
              <w:spacing w:after="0"/>
              <w:ind w:left="135"/>
            </w:pPr>
          </w:p>
        </w:tc>
        <w:tc>
          <w:tcPr>
            <w:tcW w:w="1955" w:type="dxa"/>
            <w:tcMar>
              <w:top w:w="50" w:type="dxa"/>
              <w:left w:w="100" w:type="dxa"/>
            </w:tcMar>
            <w:vAlign w:val="center"/>
          </w:tcPr>
          <w:p w:rsidR="00AB7FD6" w:rsidRDefault="00AB7FD6">
            <w:pPr>
              <w:spacing w:after="0"/>
              <w:ind w:left="135"/>
            </w:pPr>
          </w:p>
        </w:tc>
      </w:tr>
      <w:tr w:rsidR="00AB7FD6">
        <w:trPr>
          <w:trHeight w:val="144"/>
          <w:tblCellSpacing w:w="20" w:type="nil"/>
        </w:trPr>
        <w:tc>
          <w:tcPr>
            <w:tcW w:w="366" w:type="dxa"/>
            <w:tcMar>
              <w:top w:w="50" w:type="dxa"/>
              <w:left w:w="100" w:type="dxa"/>
            </w:tcMar>
            <w:vAlign w:val="center"/>
          </w:tcPr>
          <w:p w:rsidR="00AB7FD6" w:rsidRDefault="00D90F06">
            <w:pPr>
              <w:spacing w:after="0"/>
            </w:pPr>
            <w:r>
              <w:rPr>
                <w:rFonts w:ascii="Times New Roman" w:hAnsi="Times New Roman"/>
                <w:color w:val="000000"/>
                <w:sz w:val="24"/>
              </w:rPr>
              <w:t>34</w:t>
            </w:r>
          </w:p>
        </w:tc>
        <w:tc>
          <w:tcPr>
            <w:tcW w:w="3344" w:type="dxa"/>
            <w:tcMar>
              <w:top w:w="50" w:type="dxa"/>
              <w:left w:w="100" w:type="dxa"/>
            </w:tcMar>
            <w:vAlign w:val="center"/>
          </w:tcPr>
          <w:p w:rsidR="00AB7FD6" w:rsidRDefault="00D90F06">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занятие</w:t>
            </w:r>
            <w:proofErr w:type="spellEnd"/>
          </w:p>
        </w:tc>
        <w:tc>
          <w:tcPr>
            <w:tcW w:w="812" w:type="dxa"/>
            <w:tcMar>
              <w:top w:w="50" w:type="dxa"/>
              <w:left w:w="100" w:type="dxa"/>
            </w:tcMar>
            <w:vAlign w:val="center"/>
          </w:tcPr>
          <w:p w:rsidR="00AB7FD6" w:rsidRDefault="00D90F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B7FD6" w:rsidRDefault="00AB7FD6">
            <w:pPr>
              <w:spacing w:after="0"/>
              <w:ind w:left="135"/>
              <w:jc w:val="center"/>
            </w:pPr>
          </w:p>
        </w:tc>
        <w:tc>
          <w:tcPr>
            <w:tcW w:w="1607" w:type="dxa"/>
            <w:tcMar>
              <w:top w:w="50" w:type="dxa"/>
              <w:left w:w="100" w:type="dxa"/>
            </w:tcMar>
            <w:vAlign w:val="center"/>
          </w:tcPr>
          <w:p w:rsidR="00AB7FD6" w:rsidRDefault="00AB7FD6">
            <w:pPr>
              <w:spacing w:after="0"/>
              <w:ind w:left="135"/>
              <w:jc w:val="center"/>
            </w:pPr>
          </w:p>
        </w:tc>
        <w:tc>
          <w:tcPr>
            <w:tcW w:w="1137" w:type="dxa"/>
            <w:tcMar>
              <w:top w:w="50" w:type="dxa"/>
              <w:left w:w="100" w:type="dxa"/>
            </w:tcMar>
            <w:vAlign w:val="center"/>
          </w:tcPr>
          <w:p w:rsidR="00AB7FD6" w:rsidRDefault="00AB7FD6">
            <w:pPr>
              <w:spacing w:after="0"/>
              <w:ind w:left="135"/>
            </w:pPr>
          </w:p>
        </w:tc>
        <w:tc>
          <w:tcPr>
            <w:tcW w:w="1955" w:type="dxa"/>
            <w:tcMar>
              <w:top w:w="50" w:type="dxa"/>
              <w:left w:w="100" w:type="dxa"/>
            </w:tcMar>
            <w:vAlign w:val="center"/>
          </w:tcPr>
          <w:p w:rsidR="00AB7FD6" w:rsidRDefault="00AB7FD6">
            <w:pPr>
              <w:spacing w:after="0"/>
              <w:ind w:left="135"/>
            </w:pPr>
          </w:p>
        </w:tc>
      </w:tr>
      <w:tr w:rsidR="00AB7FD6">
        <w:trPr>
          <w:trHeight w:val="144"/>
          <w:tblCellSpacing w:w="20" w:type="nil"/>
        </w:trPr>
        <w:tc>
          <w:tcPr>
            <w:tcW w:w="0" w:type="auto"/>
            <w:gridSpan w:val="2"/>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AB7FD6" w:rsidRDefault="00D90F0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B7FD6" w:rsidRDefault="00D90F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7FD6" w:rsidRDefault="00AB7FD6"/>
        </w:tc>
      </w:tr>
    </w:tbl>
    <w:p w:rsidR="00AB7FD6" w:rsidRDefault="00AB7FD6">
      <w:pPr>
        <w:sectPr w:rsidR="00AB7FD6">
          <w:pgSz w:w="16383" w:h="11906" w:orient="landscape"/>
          <w:pgMar w:top="1134" w:right="850" w:bottom="1134" w:left="1701" w:header="720" w:footer="720" w:gutter="0"/>
          <w:cols w:space="720"/>
        </w:sectPr>
      </w:pPr>
    </w:p>
    <w:p w:rsidR="00AB7FD6" w:rsidRDefault="00D90F0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4"/>
        <w:gridCol w:w="1271"/>
        <w:gridCol w:w="1841"/>
        <w:gridCol w:w="1910"/>
        <w:gridCol w:w="1347"/>
        <w:gridCol w:w="2221"/>
      </w:tblGrid>
      <w:tr w:rsidR="00AB7FD6">
        <w:trPr>
          <w:trHeight w:val="144"/>
          <w:tblCellSpacing w:w="20" w:type="nil"/>
        </w:trPr>
        <w:tc>
          <w:tcPr>
            <w:tcW w:w="378" w:type="dxa"/>
            <w:vMerge w:val="restart"/>
            <w:tcMar>
              <w:top w:w="50" w:type="dxa"/>
              <w:left w:w="100" w:type="dxa"/>
            </w:tcMar>
            <w:vAlign w:val="center"/>
          </w:tcPr>
          <w:p w:rsidR="00AB7FD6" w:rsidRDefault="00D90F06">
            <w:pPr>
              <w:spacing w:after="0"/>
              <w:ind w:left="135"/>
            </w:pPr>
            <w:r>
              <w:rPr>
                <w:rFonts w:ascii="Times New Roman" w:hAnsi="Times New Roman"/>
                <w:b/>
                <w:color w:val="000000"/>
                <w:sz w:val="24"/>
              </w:rPr>
              <w:t xml:space="preserve">№ п/п </w:t>
            </w:r>
          </w:p>
          <w:p w:rsidR="00AB7FD6" w:rsidRDefault="00AB7FD6">
            <w:pPr>
              <w:spacing w:after="0"/>
              <w:ind w:left="135"/>
            </w:pPr>
          </w:p>
        </w:tc>
        <w:tc>
          <w:tcPr>
            <w:tcW w:w="3168" w:type="dxa"/>
            <w:vMerge w:val="restart"/>
            <w:tcMar>
              <w:top w:w="50" w:type="dxa"/>
              <w:left w:w="100" w:type="dxa"/>
            </w:tcMar>
            <w:vAlign w:val="center"/>
          </w:tcPr>
          <w:p w:rsidR="00AB7FD6" w:rsidRDefault="00D90F0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B7FD6" w:rsidRDefault="00AB7FD6">
            <w:pPr>
              <w:spacing w:after="0"/>
              <w:ind w:left="135"/>
            </w:pPr>
          </w:p>
        </w:tc>
        <w:tc>
          <w:tcPr>
            <w:tcW w:w="0" w:type="auto"/>
            <w:gridSpan w:val="3"/>
            <w:tcMar>
              <w:top w:w="50" w:type="dxa"/>
              <w:left w:w="100" w:type="dxa"/>
            </w:tcMar>
            <w:vAlign w:val="center"/>
          </w:tcPr>
          <w:p w:rsidR="00AB7FD6" w:rsidRDefault="00D90F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AB7FD6" w:rsidRDefault="00D90F0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B7FD6" w:rsidRDefault="00AB7FD6">
            <w:pPr>
              <w:spacing w:after="0"/>
              <w:ind w:left="135"/>
            </w:pPr>
          </w:p>
        </w:tc>
        <w:tc>
          <w:tcPr>
            <w:tcW w:w="1977" w:type="dxa"/>
            <w:vMerge w:val="restart"/>
            <w:tcMar>
              <w:top w:w="50" w:type="dxa"/>
              <w:left w:w="100" w:type="dxa"/>
            </w:tcMar>
            <w:vAlign w:val="center"/>
          </w:tcPr>
          <w:p w:rsidR="00AB7FD6" w:rsidRDefault="00D90F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B7FD6" w:rsidRDefault="00AB7FD6">
            <w:pPr>
              <w:spacing w:after="0"/>
              <w:ind w:left="135"/>
            </w:pPr>
          </w:p>
        </w:tc>
      </w:tr>
      <w:tr w:rsidR="00AB7FD6">
        <w:trPr>
          <w:trHeight w:val="144"/>
          <w:tblCellSpacing w:w="20" w:type="nil"/>
        </w:trPr>
        <w:tc>
          <w:tcPr>
            <w:tcW w:w="0" w:type="auto"/>
            <w:vMerge/>
            <w:tcBorders>
              <w:top w:val="nil"/>
            </w:tcBorders>
            <w:tcMar>
              <w:top w:w="50" w:type="dxa"/>
              <w:left w:w="100" w:type="dxa"/>
            </w:tcMar>
          </w:tcPr>
          <w:p w:rsidR="00AB7FD6" w:rsidRDefault="00AB7FD6"/>
        </w:tc>
        <w:tc>
          <w:tcPr>
            <w:tcW w:w="0" w:type="auto"/>
            <w:vMerge/>
            <w:tcBorders>
              <w:top w:val="nil"/>
            </w:tcBorders>
            <w:tcMar>
              <w:top w:w="50" w:type="dxa"/>
              <w:left w:w="100" w:type="dxa"/>
            </w:tcMar>
          </w:tcPr>
          <w:p w:rsidR="00AB7FD6" w:rsidRDefault="00AB7FD6"/>
        </w:tc>
        <w:tc>
          <w:tcPr>
            <w:tcW w:w="830" w:type="dxa"/>
            <w:tcMar>
              <w:top w:w="50" w:type="dxa"/>
              <w:left w:w="100" w:type="dxa"/>
            </w:tcMar>
            <w:vAlign w:val="center"/>
          </w:tcPr>
          <w:p w:rsidR="00AB7FD6" w:rsidRDefault="00D90F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B7FD6" w:rsidRDefault="00AB7FD6">
            <w:pPr>
              <w:spacing w:after="0"/>
              <w:ind w:left="135"/>
            </w:pPr>
          </w:p>
        </w:tc>
        <w:tc>
          <w:tcPr>
            <w:tcW w:w="1529" w:type="dxa"/>
            <w:tcMar>
              <w:top w:w="50" w:type="dxa"/>
              <w:left w:w="100" w:type="dxa"/>
            </w:tcMar>
            <w:vAlign w:val="center"/>
          </w:tcPr>
          <w:p w:rsidR="00AB7FD6" w:rsidRDefault="00D90F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7FD6" w:rsidRDefault="00AB7FD6">
            <w:pPr>
              <w:spacing w:after="0"/>
              <w:ind w:left="135"/>
            </w:pPr>
          </w:p>
        </w:tc>
        <w:tc>
          <w:tcPr>
            <w:tcW w:w="1628" w:type="dxa"/>
            <w:tcMar>
              <w:top w:w="50" w:type="dxa"/>
              <w:left w:w="100" w:type="dxa"/>
            </w:tcMar>
            <w:vAlign w:val="center"/>
          </w:tcPr>
          <w:p w:rsidR="00AB7FD6" w:rsidRDefault="00D90F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7FD6" w:rsidRDefault="00AB7FD6">
            <w:pPr>
              <w:spacing w:after="0"/>
              <w:ind w:left="135"/>
            </w:pPr>
          </w:p>
        </w:tc>
        <w:tc>
          <w:tcPr>
            <w:tcW w:w="0" w:type="auto"/>
            <w:vMerge/>
            <w:tcBorders>
              <w:top w:val="nil"/>
            </w:tcBorders>
            <w:tcMar>
              <w:top w:w="50" w:type="dxa"/>
              <w:left w:w="100" w:type="dxa"/>
            </w:tcMar>
          </w:tcPr>
          <w:p w:rsidR="00AB7FD6" w:rsidRDefault="00AB7FD6"/>
        </w:tc>
        <w:tc>
          <w:tcPr>
            <w:tcW w:w="0" w:type="auto"/>
            <w:vMerge/>
            <w:tcBorders>
              <w:top w:val="nil"/>
            </w:tcBorders>
            <w:tcMar>
              <w:top w:w="50" w:type="dxa"/>
              <w:left w:w="100" w:type="dxa"/>
            </w:tcMar>
          </w:tcPr>
          <w:p w:rsidR="00AB7FD6" w:rsidRDefault="00AB7FD6"/>
        </w:tc>
      </w:tr>
      <w:tr w:rsidR="00AB7FD6">
        <w:trPr>
          <w:trHeight w:val="144"/>
          <w:tblCellSpacing w:w="20" w:type="nil"/>
        </w:trPr>
        <w:tc>
          <w:tcPr>
            <w:tcW w:w="378" w:type="dxa"/>
            <w:tcMar>
              <w:top w:w="50" w:type="dxa"/>
              <w:left w:w="100" w:type="dxa"/>
            </w:tcMar>
            <w:vAlign w:val="center"/>
          </w:tcPr>
          <w:p w:rsidR="00AB7FD6" w:rsidRDefault="00D90F06">
            <w:pPr>
              <w:spacing w:after="0"/>
            </w:pPr>
            <w:r>
              <w:rPr>
                <w:rFonts w:ascii="Times New Roman" w:hAnsi="Times New Roman"/>
                <w:color w:val="000000"/>
                <w:sz w:val="24"/>
              </w:rPr>
              <w:t>1</w:t>
            </w:r>
          </w:p>
        </w:tc>
        <w:tc>
          <w:tcPr>
            <w:tcW w:w="3168"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Правовые основы оказания первой помощи</w:t>
            </w:r>
          </w:p>
        </w:tc>
        <w:tc>
          <w:tcPr>
            <w:tcW w:w="830"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7FD6" w:rsidRDefault="00AB7FD6">
            <w:pPr>
              <w:spacing w:after="0"/>
              <w:ind w:left="135"/>
              <w:jc w:val="center"/>
            </w:pPr>
          </w:p>
        </w:tc>
        <w:tc>
          <w:tcPr>
            <w:tcW w:w="1628" w:type="dxa"/>
            <w:tcMar>
              <w:top w:w="50" w:type="dxa"/>
              <w:left w:w="100" w:type="dxa"/>
            </w:tcMar>
            <w:vAlign w:val="center"/>
          </w:tcPr>
          <w:p w:rsidR="00AB7FD6" w:rsidRDefault="00AB7FD6">
            <w:pPr>
              <w:spacing w:after="0"/>
              <w:ind w:left="135"/>
              <w:jc w:val="center"/>
            </w:pPr>
          </w:p>
        </w:tc>
        <w:tc>
          <w:tcPr>
            <w:tcW w:w="1155" w:type="dxa"/>
            <w:tcMar>
              <w:top w:w="50" w:type="dxa"/>
              <w:left w:w="100" w:type="dxa"/>
            </w:tcMar>
            <w:vAlign w:val="center"/>
          </w:tcPr>
          <w:p w:rsidR="00AB7FD6" w:rsidRDefault="00AB7FD6">
            <w:pPr>
              <w:spacing w:after="0"/>
              <w:ind w:left="135"/>
            </w:pPr>
          </w:p>
        </w:tc>
        <w:tc>
          <w:tcPr>
            <w:tcW w:w="1977" w:type="dxa"/>
            <w:tcMar>
              <w:top w:w="50" w:type="dxa"/>
              <w:left w:w="100" w:type="dxa"/>
            </w:tcMar>
            <w:vAlign w:val="center"/>
          </w:tcPr>
          <w:p w:rsidR="00AB7FD6" w:rsidRDefault="00AB7FD6">
            <w:pPr>
              <w:spacing w:after="0"/>
              <w:ind w:left="135"/>
            </w:pPr>
          </w:p>
        </w:tc>
      </w:tr>
      <w:tr w:rsidR="00AB7FD6">
        <w:trPr>
          <w:trHeight w:val="144"/>
          <w:tblCellSpacing w:w="20" w:type="nil"/>
        </w:trPr>
        <w:tc>
          <w:tcPr>
            <w:tcW w:w="378" w:type="dxa"/>
            <w:tcMar>
              <w:top w:w="50" w:type="dxa"/>
              <w:left w:w="100" w:type="dxa"/>
            </w:tcMar>
            <w:vAlign w:val="center"/>
          </w:tcPr>
          <w:p w:rsidR="00AB7FD6" w:rsidRDefault="00D90F06">
            <w:pPr>
              <w:spacing w:after="0"/>
            </w:pPr>
            <w:r>
              <w:rPr>
                <w:rFonts w:ascii="Times New Roman" w:hAnsi="Times New Roman"/>
                <w:color w:val="000000"/>
                <w:sz w:val="24"/>
              </w:rPr>
              <w:t>2</w:t>
            </w:r>
          </w:p>
        </w:tc>
        <w:tc>
          <w:tcPr>
            <w:tcW w:w="3168"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Оказание первой помощи в сложных случаях</w:t>
            </w:r>
          </w:p>
        </w:tc>
        <w:tc>
          <w:tcPr>
            <w:tcW w:w="830"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7FD6" w:rsidRDefault="00AB7FD6">
            <w:pPr>
              <w:spacing w:after="0"/>
              <w:ind w:left="135"/>
              <w:jc w:val="center"/>
            </w:pPr>
          </w:p>
        </w:tc>
        <w:tc>
          <w:tcPr>
            <w:tcW w:w="1628" w:type="dxa"/>
            <w:tcMar>
              <w:top w:w="50" w:type="dxa"/>
              <w:left w:w="100" w:type="dxa"/>
            </w:tcMar>
            <w:vAlign w:val="center"/>
          </w:tcPr>
          <w:p w:rsidR="00AB7FD6" w:rsidRDefault="00AB7FD6">
            <w:pPr>
              <w:spacing w:after="0"/>
              <w:ind w:left="135"/>
              <w:jc w:val="center"/>
            </w:pPr>
          </w:p>
        </w:tc>
        <w:tc>
          <w:tcPr>
            <w:tcW w:w="1155" w:type="dxa"/>
            <w:tcMar>
              <w:top w:w="50" w:type="dxa"/>
              <w:left w:w="100" w:type="dxa"/>
            </w:tcMar>
            <w:vAlign w:val="center"/>
          </w:tcPr>
          <w:p w:rsidR="00AB7FD6" w:rsidRDefault="00AB7FD6">
            <w:pPr>
              <w:spacing w:after="0"/>
              <w:ind w:left="135"/>
            </w:pPr>
          </w:p>
        </w:tc>
        <w:tc>
          <w:tcPr>
            <w:tcW w:w="1977" w:type="dxa"/>
            <w:tcMar>
              <w:top w:w="50" w:type="dxa"/>
              <w:left w:w="100" w:type="dxa"/>
            </w:tcMar>
            <w:vAlign w:val="center"/>
          </w:tcPr>
          <w:p w:rsidR="00AB7FD6" w:rsidRDefault="00AB7FD6">
            <w:pPr>
              <w:spacing w:after="0"/>
              <w:ind w:left="135"/>
            </w:pPr>
          </w:p>
        </w:tc>
      </w:tr>
      <w:tr w:rsidR="00AB7FD6">
        <w:trPr>
          <w:trHeight w:val="144"/>
          <w:tblCellSpacing w:w="20" w:type="nil"/>
        </w:trPr>
        <w:tc>
          <w:tcPr>
            <w:tcW w:w="378" w:type="dxa"/>
            <w:tcMar>
              <w:top w:w="50" w:type="dxa"/>
              <w:left w:w="100" w:type="dxa"/>
            </w:tcMar>
            <w:vAlign w:val="center"/>
          </w:tcPr>
          <w:p w:rsidR="00AB7FD6" w:rsidRDefault="00D90F06">
            <w:pPr>
              <w:spacing w:after="0"/>
            </w:pPr>
            <w:r>
              <w:rPr>
                <w:rFonts w:ascii="Times New Roman" w:hAnsi="Times New Roman"/>
                <w:color w:val="000000"/>
                <w:sz w:val="24"/>
              </w:rPr>
              <w:t>3</w:t>
            </w:r>
          </w:p>
        </w:tc>
        <w:tc>
          <w:tcPr>
            <w:tcW w:w="3168"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Общение в жизни человека. Межличностное общение</w:t>
            </w:r>
          </w:p>
        </w:tc>
        <w:tc>
          <w:tcPr>
            <w:tcW w:w="830"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7FD6" w:rsidRDefault="00AB7FD6">
            <w:pPr>
              <w:spacing w:after="0"/>
              <w:ind w:left="135"/>
              <w:jc w:val="center"/>
            </w:pPr>
          </w:p>
        </w:tc>
        <w:tc>
          <w:tcPr>
            <w:tcW w:w="1628" w:type="dxa"/>
            <w:tcMar>
              <w:top w:w="50" w:type="dxa"/>
              <w:left w:w="100" w:type="dxa"/>
            </w:tcMar>
            <w:vAlign w:val="center"/>
          </w:tcPr>
          <w:p w:rsidR="00AB7FD6" w:rsidRDefault="00AB7FD6">
            <w:pPr>
              <w:spacing w:after="0"/>
              <w:ind w:left="135"/>
              <w:jc w:val="center"/>
            </w:pPr>
          </w:p>
        </w:tc>
        <w:tc>
          <w:tcPr>
            <w:tcW w:w="1155" w:type="dxa"/>
            <w:tcMar>
              <w:top w:w="50" w:type="dxa"/>
              <w:left w:w="100" w:type="dxa"/>
            </w:tcMar>
            <w:vAlign w:val="center"/>
          </w:tcPr>
          <w:p w:rsidR="00AB7FD6" w:rsidRDefault="00AB7FD6">
            <w:pPr>
              <w:spacing w:after="0"/>
              <w:ind w:left="135"/>
            </w:pPr>
          </w:p>
        </w:tc>
        <w:tc>
          <w:tcPr>
            <w:tcW w:w="1977" w:type="dxa"/>
            <w:tcMar>
              <w:top w:w="50" w:type="dxa"/>
              <w:left w:w="100" w:type="dxa"/>
            </w:tcMar>
            <w:vAlign w:val="center"/>
          </w:tcPr>
          <w:p w:rsidR="00AB7FD6" w:rsidRDefault="00AB7FD6">
            <w:pPr>
              <w:spacing w:after="0"/>
              <w:ind w:left="135"/>
            </w:pPr>
          </w:p>
        </w:tc>
      </w:tr>
      <w:tr w:rsidR="00AB7FD6">
        <w:trPr>
          <w:trHeight w:val="144"/>
          <w:tblCellSpacing w:w="20" w:type="nil"/>
        </w:trPr>
        <w:tc>
          <w:tcPr>
            <w:tcW w:w="378" w:type="dxa"/>
            <w:tcMar>
              <w:top w:w="50" w:type="dxa"/>
              <w:left w:w="100" w:type="dxa"/>
            </w:tcMar>
            <w:vAlign w:val="center"/>
          </w:tcPr>
          <w:p w:rsidR="00AB7FD6" w:rsidRDefault="00D90F06">
            <w:pPr>
              <w:spacing w:after="0"/>
            </w:pPr>
            <w:r>
              <w:rPr>
                <w:rFonts w:ascii="Times New Roman" w:hAnsi="Times New Roman"/>
                <w:color w:val="000000"/>
                <w:sz w:val="24"/>
              </w:rPr>
              <w:t>4</w:t>
            </w:r>
          </w:p>
        </w:tc>
        <w:tc>
          <w:tcPr>
            <w:tcW w:w="3168"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Общение в жизни человека. Общение в группе</w:t>
            </w:r>
          </w:p>
        </w:tc>
        <w:tc>
          <w:tcPr>
            <w:tcW w:w="830"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7FD6" w:rsidRDefault="00AB7FD6">
            <w:pPr>
              <w:spacing w:after="0"/>
              <w:ind w:left="135"/>
              <w:jc w:val="center"/>
            </w:pPr>
          </w:p>
        </w:tc>
        <w:tc>
          <w:tcPr>
            <w:tcW w:w="1628" w:type="dxa"/>
            <w:tcMar>
              <w:top w:w="50" w:type="dxa"/>
              <w:left w:w="100" w:type="dxa"/>
            </w:tcMar>
            <w:vAlign w:val="center"/>
          </w:tcPr>
          <w:p w:rsidR="00AB7FD6" w:rsidRDefault="00AB7FD6">
            <w:pPr>
              <w:spacing w:after="0"/>
              <w:ind w:left="135"/>
              <w:jc w:val="center"/>
            </w:pPr>
          </w:p>
        </w:tc>
        <w:tc>
          <w:tcPr>
            <w:tcW w:w="1155" w:type="dxa"/>
            <w:tcMar>
              <w:top w:w="50" w:type="dxa"/>
              <w:left w:w="100" w:type="dxa"/>
            </w:tcMar>
            <w:vAlign w:val="center"/>
          </w:tcPr>
          <w:p w:rsidR="00AB7FD6" w:rsidRDefault="00AB7FD6">
            <w:pPr>
              <w:spacing w:after="0"/>
              <w:ind w:left="135"/>
            </w:pPr>
          </w:p>
        </w:tc>
        <w:tc>
          <w:tcPr>
            <w:tcW w:w="1977" w:type="dxa"/>
            <w:tcMar>
              <w:top w:w="50" w:type="dxa"/>
              <w:left w:w="100" w:type="dxa"/>
            </w:tcMar>
            <w:vAlign w:val="center"/>
          </w:tcPr>
          <w:p w:rsidR="00AB7FD6" w:rsidRDefault="00AB7FD6">
            <w:pPr>
              <w:spacing w:after="0"/>
              <w:ind w:left="135"/>
            </w:pPr>
          </w:p>
        </w:tc>
      </w:tr>
      <w:tr w:rsidR="00AB7FD6">
        <w:trPr>
          <w:trHeight w:val="144"/>
          <w:tblCellSpacing w:w="20" w:type="nil"/>
        </w:trPr>
        <w:tc>
          <w:tcPr>
            <w:tcW w:w="378" w:type="dxa"/>
            <w:tcMar>
              <w:top w:w="50" w:type="dxa"/>
              <w:left w:w="100" w:type="dxa"/>
            </w:tcMar>
            <w:vAlign w:val="center"/>
          </w:tcPr>
          <w:p w:rsidR="00AB7FD6" w:rsidRDefault="00D90F06">
            <w:pPr>
              <w:spacing w:after="0"/>
            </w:pPr>
            <w:r>
              <w:rPr>
                <w:rFonts w:ascii="Times New Roman" w:hAnsi="Times New Roman"/>
                <w:color w:val="000000"/>
                <w:sz w:val="24"/>
              </w:rPr>
              <w:t>5</w:t>
            </w:r>
          </w:p>
        </w:tc>
        <w:tc>
          <w:tcPr>
            <w:tcW w:w="3168" w:type="dxa"/>
            <w:tcMar>
              <w:top w:w="50" w:type="dxa"/>
              <w:left w:w="100" w:type="dxa"/>
            </w:tcMar>
            <w:vAlign w:val="center"/>
          </w:tcPr>
          <w:p w:rsidR="00AB7FD6" w:rsidRDefault="00D90F06">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конфликтов</w:t>
            </w:r>
            <w:proofErr w:type="spellEnd"/>
          </w:p>
        </w:tc>
        <w:tc>
          <w:tcPr>
            <w:tcW w:w="830" w:type="dxa"/>
            <w:tcMar>
              <w:top w:w="50" w:type="dxa"/>
              <w:left w:w="100" w:type="dxa"/>
            </w:tcMar>
            <w:vAlign w:val="center"/>
          </w:tcPr>
          <w:p w:rsidR="00AB7FD6" w:rsidRDefault="00D90F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7FD6" w:rsidRDefault="00AB7FD6">
            <w:pPr>
              <w:spacing w:after="0"/>
              <w:ind w:left="135"/>
              <w:jc w:val="center"/>
            </w:pPr>
          </w:p>
        </w:tc>
        <w:tc>
          <w:tcPr>
            <w:tcW w:w="1628" w:type="dxa"/>
            <w:tcMar>
              <w:top w:w="50" w:type="dxa"/>
              <w:left w:w="100" w:type="dxa"/>
            </w:tcMar>
            <w:vAlign w:val="center"/>
          </w:tcPr>
          <w:p w:rsidR="00AB7FD6" w:rsidRDefault="00AB7FD6">
            <w:pPr>
              <w:spacing w:after="0"/>
              <w:ind w:left="135"/>
              <w:jc w:val="center"/>
            </w:pPr>
          </w:p>
        </w:tc>
        <w:tc>
          <w:tcPr>
            <w:tcW w:w="1155" w:type="dxa"/>
            <w:tcMar>
              <w:top w:w="50" w:type="dxa"/>
              <w:left w:w="100" w:type="dxa"/>
            </w:tcMar>
            <w:vAlign w:val="center"/>
          </w:tcPr>
          <w:p w:rsidR="00AB7FD6" w:rsidRDefault="00AB7FD6">
            <w:pPr>
              <w:spacing w:after="0"/>
              <w:ind w:left="135"/>
            </w:pPr>
          </w:p>
        </w:tc>
        <w:tc>
          <w:tcPr>
            <w:tcW w:w="1977" w:type="dxa"/>
            <w:tcMar>
              <w:top w:w="50" w:type="dxa"/>
              <w:left w:w="100" w:type="dxa"/>
            </w:tcMar>
            <w:vAlign w:val="center"/>
          </w:tcPr>
          <w:p w:rsidR="00AB7FD6" w:rsidRDefault="00AB7FD6">
            <w:pPr>
              <w:spacing w:after="0"/>
              <w:ind w:left="135"/>
            </w:pPr>
          </w:p>
        </w:tc>
      </w:tr>
      <w:tr w:rsidR="00AB7FD6">
        <w:trPr>
          <w:trHeight w:val="144"/>
          <w:tblCellSpacing w:w="20" w:type="nil"/>
        </w:trPr>
        <w:tc>
          <w:tcPr>
            <w:tcW w:w="378" w:type="dxa"/>
            <w:tcMar>
              <w:top w:w="50" w:type="dxa"/>
              <w:left w:w="100" w:type="dxa"/>
            </w:tcMar>
            <w:vAlign w:val="center"/>
          </w:tcPr>
          <w:p w:rsidR="00AB7FD6" w:rsidRDefault="00D90F06">
            <w:pPr>
              <w:spacing w:after="0"/>
            </w:pPr>
            <w:r>
              <w:rPr>
                <w:rFonts w:ascii="Times New Roman" w:hAnsi="Times New Roman"/>
                <w:color w:val="000000"/>
                <w:sz w:val="24"/>
              </w:rPr>
              <w:t>6</w:t>
            </w:r>
          </w:p>
        </w:tc>
        <w:tc>
          <w:tcPr>
            <w:tcW w:w="3168" w:type="dxa"/>
            <w:tcMar>
              <w:top w:w="50" w:type="dxa"/>
              <w:left w:w="100" w:type="dxa"/>
            </w:tcMar>
            <w:vAlign w:val="center"/>
          </w:tcPr>
          <w:p w:rsidR="00AB7FD6" w:rsidRDefault="00D90F06">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разрешения</w:t>
            </w:r>
            <w:proofErr w:type="spellEnd"/>
          </w:p>
        </w:tc>
        <w:tc>
          <w:tcPr>
            <w:tcW w:w="830" w:type="dxa"/>
            <w:tcMar>
              <w:top w:w="50" w:type="dxa"/>
              <w:left w:w="100" w:type="dxa"/>
            </w:tcMar>
            <w:vAlign w:val="center"/>
          </w:tcPr>
          <w:p w:rsidR="00AB7FD6" w:rsidRDefault="00D90F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7FD6" w:rsidRDefault="00AB7FD6">
            <w:pPr>
              <w:spacing w:after="0"/>
              <w:ind w:left="135"/>
              <w:jc w:val="center"/>
            </w:pPr>
          </w:p>
        </w:tc>
        <w:tc>
          <w:tcPr>
            <w:tcW w:w="1628" w:type="dxa"/>
            <w:tcMar>
              <w:top w:w="50" w:type="dxa"/>
              <w:left w:w="100" w:type="dxa"/>
            </w:tcMar>
            <w:vAlign w:val="center"/>
          </w:tcPr>
          <w:p w:rsidR="00AB7FD6" w:rsidRDefault="00AB7FD6">
            <w:pPr>
              <w:spacing w:after="0"/>
              <w:ind w:left="135"/>
              <w:jc w:val="center"/>
            </w:pPr>
          </w:p>
        </w:tc>
        <w:tc>
          <w:tcPr>
            <w:tcW w:w="1155" w:type="dxa"/>
            <w:tcMar>
              <w:top w:w="50" w:type="dxa"/>
              <w:left w:w="100" w:type="dxa"/>
            </w:tcMar>
            <w:vAlign w:val="center"/>
          </w:tcPr>
          <w:p w:rsidR="00AB7FD6" w:rsidRDefault="00AB7FD6">
            <w:pPr>
              <w:spacing w:after="0"/>
              <w:ind w:left="135"/>
            </w:pPr>
          </w:p>
        </w:tc>
        <w:tc>
          <w:tcPr>
            <w:tcW w:w="1977" w:type="dxa"/>
            <w:tcMar>
              <w:top w:w="50" w:type="dxa"/>
              <w:left w:w="100" w:type="dxa"/>
            </w:tcMar>
            <w:vAlign w:val="center"/>
          </w:tcPr>
          <w:p w:rsidR="00AB7FD6" w:rsidRDefault="00AB7FD6">
            <w:pPr>
              <w:spacing w:after="0"/>
              <w:ind w:left="135"/>
            </w:pPr>
          </w:p>
        </w:tc>
      </w:tr>
      <w:tr w:rsidR="00AB7FD6">
        <w:trPr>
          <w:trHeight w:val="144"/>
          <w:tblCellSpacing w:w="20" w:type="nil"/>
        </w:trPr>
        <w:tc>
          <w:tcPr>
            <w:tcW w:w="378" w:type="dxa"/>
            <w:tcMar>
              <w:top w:w="50" w:type="dxa"/>
              <w:left w:w="100" w:type="dxa"/>
            </w:tcMar>
            <w:vAlign w:val="center"/>
          </w:tcPr>
          <w:p w:rsidR="00AB7FD6" w:rsidRDefault="00D90F06">
            <w:pPr>
              <w:spacing w:after="0"/>
            </w:pPr>
            <w:r>
              <w:rPr>
                <w:rFonts w:ascii="Times New Roman" w:hAnsi="Times New Roman"/>
                <w:color w:val="000000"/>
                <w:sz w:val="24"/>
              </w:rPr>
              <w:t>7</w:t>
            </w:r>
          </w:p>
        </w:tc>
        <w:tc>
          <w:tcPr>
            <w:tcW w:w="3168"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Конструктивные и деструктивные способы психологического воздействия</w:t>
            </w:r>
          </w:p>
        </w:tc>
        <w:tc>
          <w:tcPr>
            <w:tcW w:w="830"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7FD6" w:rsidRDefault="00AB7FD6">
            <w:pPr>
              <w:spacing w:after="0"/>
              <w:ind w:left="135"/>
              <w:jc w:val="center"/>
            </w:pPr>
          </w:p>
        </w:tc>
        <w:tc>
          <w:tcPr>
            <w:tcW w:w="1628" w:type="dxa"/>
            <w:tcMar>
              <w:top w:w="50" w:type="dxa"/>
              <w:left w:w="100" w:type="dxa"/>
            </w:tcMar>
            <w:vAlign w:val="center"/>
          </w:tcPr>
          <w:p w:rsidR="00AB7FD6" w:rsidRDefault="00AB7FD6">
            <w:pPr>
              <w:spacing w:after="0"/>
              <w:ind w:left="135"/>
              <w:jc w:val="center"/>
            </w:pPr>
          </w:p>
        </w:tc>
        <w:tc>
          <w:tcPr>
            <w:tcW w:w="1155" w:type="dxa"/>
            <w:tcMar>
              <w:top w:w="50" w:type="dxa"/>
              <w:left w:w="100" w:type="dxa"/>
            </w:tcMar>
            <w:vAlign w:val="center"/>
          </w:tcPr>
          <w:p w:rsidR="00AB7FD6" w:rsidRDefault="00AB7FD6">
            <w:pPr>
              <w:spacing w:after="0"/>
              <w:ind w:left="135"/>
            </w:pPr>
          </w:p>
        </w:tc>
        <w:tc>
          <w:tcPr>
            <w:tcW w:w="1977" w:type="dxa"/>
            <w:tcMar>
              <w:top w:w="50" w:type="dxa"/>
              <w:left w:w="100" w:type="dxa"/>
            </w:tcMar>
            <w:vAlign w:val="center"/>
          </w:tcPr>
          <w:p w:rsidR="00AB7FD6" w:rsidRDefault="00AB7FD6">
            <w:pPr>
              <w:spacing w:after="0"/>
              <w:ind w:left="135"/>
            </w:pPr>
          </w:p>
        </w:tc>
      </w:tr>
      <w:tr w:rsidR="00AB7FD6">
        <w:trPr>
          <w:trHeight w:val="144"/>
          <w:tblCellSpacing w:w="20" w:type="nil"/>
        </w:trPr>
        <w:tc>
          <w:tcPr>
            <w:tcW w:w="378" w:type="dxa"/>
            <w:tcMar>
              <w:top w:w="50" w:type="dxa"/>
              <w:left w:w="100" w:type="dxa"/>
            </w:tcMar>
            <w:vAlign w:val="center"/>
          </w:tcPr>
          <w:p w:rsidR="00AB7FD6" w:rsidRDefault="00D90F06">
            <w:pPr>
              <w:spacing w:after="0"/>
            </w:pPr>
            <w:r>
              <w:rPr>
                <w:rFonts w:ascii="Times New Roman" w:hAnsi="Times New Roman"/>
                <w:color w:val="000000"/>
                <w:sz w:val="24"/>
              </w:rPr>
              <w:t>8</w:t>
            </w:r>
          </w:p>
        </w:tc>
        <w:tc>
          <w:tcPr>
            <w:tcW w:w="3168"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Манипуляции и способы противостоять им</w:t>
            </w:r>
          </w:p>
        </w:tc>
        <w:tc>
          <w:tcPr>
            <w:tcW w:w="830"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7FD6" w:rsidRDefault="00AB7FD6">
            <w:pPr>
              <w:spacing w:after="0"/>
              <w:ind w:left="135"/>
              <w:jc w:val="center"/>
            </w:pPr>
          </w:p>
        </w:tc>
        <w:tc>
          <w:tcPr>
            <w:tcW w:w="1628" w:type="dxa"/>
            <w:tcMar>
              <w:top w:w="50" w:type="dxa"/>
              <w:left w:w="100" w:type="dxa"/>
            </w:tcMar>
            <w:vAlign w:val="center"/>
          </w:tcPr>
          <w:p w:rsidR="00AB7FD6" w:rsidRDefault="00AB7FD6">
            <w:pPr>
              <w:spacing w:after="0"/>
              <w:ind w:left="135"/>
              <w:jc w:val="center"/>
            </w:pPr>
          </w:p>
        </w:tc>
        <w:tc>
          <w:tcPr>
            <w:tcW w:w="1155" w:type="dxa"/>
            <w:tcMar>
              <w:top w:w="50" w:type="dxa"/>
              <w:left w:w="100" w:type="dxa"/>
            </w:tcMar>
            <w:vAlign w:val="center"/>
          </w:tcPr>
          <w:p w:rsidR="00AB7FD6" w:rsidRDefault="00AB7FD6">
            <w:pPr>
              <w:spacing w:after="0"/>
              <w:ind w:left="135"/>
            </w:pPr>
          </w:p>
        </w:tc>
        <w:tc>
          <w:tcPr>
            <w:tcW w:w="1977" w:type="dxa"/>
            <w:tcMar>
              <w:top w:w="50" w:type="dxa"/>
              <w:left w:w="100" w:type="dxa"/>
            </w:tcMar>
            <w:vAlign w:val="center"/>
          </w:tcPr>
          <w:p w:rsidR="00AB7FD6" w:rsidRDefault="00AB7FD6">
            <w:pPr>
              <w:spacing w:after="0"/>
              <w:ind w:left="135"/>
            </w:pPr>
          </w:p>
        </w:tc>
      </w:tr>
      <w:tr w:rsidR="00AB7FD6">
        <w:trPr>
          <w:trHeight w:val="144"/>
          <w:tblCellSpacing w:w="20" w:type="nil"/>
        </w:trPr>
        <w:tc>
          <w:tcPr>
            <w:tcW w:w="378" w:type="dxa"/>
            <w:tcMar>
              <w:top w:w="50" w:type="dxa"/>
              <w:left w:w="100" w:type="dxa"/>
            </w:tcMar>
            <w:vAlign w:val="center"/>
          </w:tcPr>
          <w:p w:rsidR="00AB7FD6" w:rsidRDefault="00D90F06">
            <w:pPr>
              <w:spacing w:after="0"/>
            </w:pPr>
            <w:r>
              <w:rPr>
                <w:rFonts w:ascii="Times New Roman" w:hAnsi="Times New Roman"/>
                <w:color w:val="000000"/>
                <w:sz w:val="24"/>
              </w:rPr>
              <w:t>9</w:t>
            </w:r>
          </w:p>
        </w:tc>
        <w:tc>
          <w:tcPr>
            <w:tcW w:w="3168"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Деструктивное психологическое влияние в больших группах</w:t>
            </w:r>
          </w:p>
        </w:tc>
        <w:tc>
          <w:tcPr>
            <w:tcW w:w="830"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7FD6" w:rsidRDefault="00AB7FD6">
            <w:pPr>
              <w:spacing w:after="0"/>
              <w:ind w:left="135"/>
              <w:jc w:val="center"/>
            </w:pPr>
          </w:p>
        </w:tc>
        <w:tc>
          <w:tcPr>
            <w:tcW w:w="1628" w:type="dxa"/>
            <w:tcMar>
              <w:top w:w="50" w:type="dxa"/>
              <w:left w:w="100" w:type="dxa"/>
            </w:tcMar>
            <w:vAlign w:val="center"/>
          </w:tcPr>
          <w:p w:rsidR="00AB7FD6" w:rsidRDefault="00AB7FD6">
            <w:pPr>
              <w:spacing w:after="0"/>
              <w:ind w:left="135"/>
              <w:jc w:val="center"/>
            </w:pPr>
          </w:p>
        </w:tc>
        <w:tc>
          <w:tcPr>
            <w:tcW w:w="1155" w:type="dxa"/>
            <w:tcMar>
              <w:top w:w="50" w:type="dxa"/>
              <w:left w:w="100" w:type="dxa"/>
            </w:tcMar>
            <w:vAlign w:val="center"/>
          </w:tcPr>
          <w:p w:rsidR="00AB7FD6" w:rsidRDefault="00AB7FD6">
            <w:pPr>
              <w:spacing w:after="0"/>
              <w:ind w:left="135"/>
            </w:pPr>
          </w:p>
        </w:tc>
        <w:tc>
          <w:tcPr>
            <w:tcW w:w="1977" w:type="dxa"/>
            <w:tcMar>
              <w:top w:w="50" w:type="dxa"/>
              <w:left w:w="100" w:type="dxa"/>
            </w:tcMar>
            <w:vAlign w:val="center"/>
          </w:tcPr>
          <w:p w:rsidR="00AB7FD6" w:rsidRDefault="00AB7FD6">
            <w:pPr>
              <w:spacing w:after="0"/>
              <w:ind w:left="135"/>
            </w:pPr>
          </w:p>
        </w:tc>
      </w:tr>
      <w:tr w:rsidR="00AB7FD6">
        <w:trPr>
          <w:trHeight w:val="144"/>
          <w:tblCellSpacing w:w="20" w:type="nil"/>
        </w:trPr>
        <w:tc>
          <w:tcPr>
            <w:tcW w:w="378" w:type="dxa"/>
            <w:tcMar>
              <w:top w:w="50" w:type="dxa"/>
              <w:left w:w="100" w:type="dxa"/>
            </w:tcMar>
            <w:vAlign w:val="center"/>
          </w:tcPr>
          <w:p w:rsidR="00AB7FD6" w:rsidRDefault="00D90F06">
            <w:pPr>
              <w:spacing w:after="0"/>
            </w:pPr>
            <w:r>
              <w:rPr>
                <w:rFonts w:ascii="Times New Roman" w:hAnsi="Times New Roman"/>
                <w:color w:val="000000"/>
                <w:sz w:val="24"/>
              </w:rPr>
              <w:t>10</w:t>
            </w:r>
          </w:p>
        </w:tc>
        <w:tc>
          <w:tcPr>
            <w:tcW w:w="3168"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Способы воздействия на человека в большой группе</w:t>
            </w:r>
          </w:p>
        </w:tc>
        <w:tc>
          <w:tcPr>
            <w:tcW w:w="830"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7FD6" w:rsidRDefault="00AB7FD6">
            <w:pPr>
              <w:spacing w:after="0"/>
              <w:ind w:left="135"/>
              <w:jc w:val="center"/>
            </w:pPr>
          </w:p>
        </w:tc>
        <w:tc>
          <w:tcPr>
            <w:tcW w:w="1628" w:type="dxa"/>
            <w:tcMar>
              <w:top w:w="50" w:type="dxa"/>
              <w:left w:w="100" w:type="dxa"/>
            </w:tcMar>
            <w:vAlign w:val="center"/>
          </w:tcPr>
          <w:p w:rsidR="00AB7FD6" w:rsidRDefault="00AB7FD6">
            <w:pPr>
              <w:spacing w:after="0"/>
              <w:ind w:left="135"/>
              <w:jc w:val="center"/>
            </w:pPr>
          </w:p>
        </w:tc>
        <w:tc>
          <w:tcPr>
            <w:tcW w:w="1155" w:type="dxa"/>
            <w:tcMar>
              <w:top w:w="50" w:type="dxa"/>
              <w:left w:w="100" w:type="dxa"/>
            </w:tcMar>
            <w:vAlign w:val="center"/>
          </w:tcPr>
          <w:p w:rsidR="00AB7FD6" w:rsidRDefault="00AB7FD6">
            <w:pPr>
              <w:spacing w:after="0"/>
              <w:ind w:left="135"/>
            </w:pPr>
          </w:p>
        </w:tc>
        <w:tc>
          <w:tcPr>
            <w:tcW w:w="1977" w:type="dxa"/>
            <w:tcMar>
              <w:top w:w="50" w:type="dxa"/>
              <w:left w:w="100" w:type="dxa"/>
            </w:tcMar>
            <w:vAlign w:val="center"/>
          </w:tcPr>
          <w:p w:rsidR="00AB7FD6" w:rsidRDefault="00AB7FD6">
            <w:pPr>
              <w:spacing w:after="0"/>
              <w:ind w:left="135"/>
            </w:pPr>
          </w:p>
        </w:tc>
      </w:tr>
      <w:tr w:rsidR="00AB7FD6">
        <w:trPr>
          <w:trHeight w:val="144"/>
          <w:tblCellSpacing w:w="20" w:type="nil"/>
        </w:trPr>
        <w:tc>
          <w:tcPr>
            <w:tcW w:w="378" w:type="dxa"/>
            <w:tcMar>
              <w:top w:w="50" w:type="dxa"/>
              <w:left w:w="100" w:type="dxa"/>
            </w:tcMar>
            <w:vAlign w:val="center"/>
          </w:tcPr>
          <w:p w:rsidR="00AB7FD6" w:rsidRDefault="00D90F06">
            <w:pPr>
              <w:spacing w:after="0"/>
            </w:pPr>
            <w:r>
              <w:rPr>
                <w:rFonts w:ascii="Times New Roman" w:hAnsi="Times New Roman"/>
                <w:color w:val="000000"/>
                <w:sz w:val="24"/>
              </w:rPr>
              <w:t>11</w:t>
            </w:r>
          </w:p>
        </w:tc>
        <w:tc>
          <w:tcPr>
            <w:tcW w:w="3168" w:type="dxa"/>
            <w:tcMar>
              <w:top w:w="50" w:type="dxa"/>
              <w:left w:w="100" w:type="dxa"/>
            </w:tcMar>
            <w:vAlign w:val="center"/>
          </w:tcPr>
          <w:p w:rsidR="00AB7FD6" w:rsidRDefault="00D90F0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цифровой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p>
        </w:tc>
        <w:tc>
          <w:tcPr>
            <w:tcW w:w="830" w:type="dxa"/>
            <w:tcMar>
              <w:top w:w="50" w:type="dxa"/>
              <w:left w:w="100" w:type="dxa"/>
            </w:tcMar>
            <w:vAlign w:val="center"/>
          </w:tcPr>
          <w:p w:rsidR="00AB7FD6" w:rsidRDefault="00D90F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7FD6" w:rsidRDefault="00AB7FD6">
            <w:pPr>
              <w:spacing w:after="0"/>
              <w:ind w:left="135"/>
              <w:jc w:val="center"/>
            </w:pPr>
          </w:p>
        </w:tc>
        <w:tc>
          <w:tcPr>
            <w:tcW w:w="1628" w:type="dxa"/>
            <w:tcMar>
              <w:top w:w="50" w:type="dxa"/>
              <w:left w:w="100" w:type="dxa"/>
            </w:tcMar>
            <w:vAlign w:val="center"/>
          </w:tcPr>
          <w:p w:rsidR="00AB7FD6" w:rsidRDefault="00AB7FD6">
            <w:pPr>
              <w:spacing w:after="0"/>
              <w:ind w:left="135"/>
              <w:jc w:val="center"/>
            </w:pPr>
          </w:p>
        </w:tc>
        <w:tc>
          <w:tcPr>
            <w:tcW w:w="1155" w:type="dxa"/>
            <w:tcMar>
              <w:top w:w="50" w:type="dxa"/>
              <w:left w:w="100" w:type="dxa"/>
            </w:tcMar>
            <w:vAlign w:val="center"/>
          </w:tcPr>
          <w:p w:rsidR="00AB7FD6" w:rsidRDefault="00AB7FD6">
            <w:pPr>
              <w:spacing w:after="0"/>
              <w:ind w:left="135"/>
            </w:pPr>
          </w:p>
        </w:tc>
        <w:tc>
          <w:tcPr>
            <w:tcW w:w="1977" w:type="dxa"/>
            <w:tcMar>
              <w:top w:w="50" w:type="dxa"/>
              <w:left w:w="100" w:type="dxa"/>
            </w:tcMar>
            <w:vAlign w:val="center"/>
          </w:tcPr>
          <w:p w:rsidR="00AB7FD6" w:rsidRDefault="00AB7FD6">
            <w:pPr>
              <w:spacing w:after="0"/>
              <w:ind w:left="135"/>
            </w:pPr>
          </w:p>
        </w:tc>
      </w:tr>
      <w:tr w:rsidR="00AB7FD6">
        <w:trPr>
          <w:trHeight w:val="144"/>
          <w:tblCellSpacing w:w="20" w:type="nil"/>
        </w:trPr>
        <w:tc>
          <w:tcPr>
            <w:tcW w:w="378" w:type="dxa"/>
            <w:tcMar>
              <w:top w:w="50" w:type="dxa"/>
              <w:left w:w="100" w:type="dxa"/>
            </w:tcMar>
            <w:vAlign w:val="center"/>
          </w:tcPr>
          <w:p w:rsidR="00AB7FD6" w:rsidRDefault="00D90F06">
            <w:pPr>
              <w:spacing w:after="0"/>
            </w:pPr>
            <w:r>
              <w:rPr>
                <w:rFonts w:ascii="Times New Roman" w:hAnsi="Times New Roman"/>
                <w:color w:val="000000"/>
                <w:sz w:val="24"/>
              </w:rPr>
              <w:t>12</w:t>
            </w:r>
          </w:p>
        </w:tc>
        <w:tc>
          <w:tcPr>
            <w:tcW w:w="3168"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 xml:space="preserve">Вредоносное программное обеспечение, виды, цели и принципы </w:t>
            </w:r>
            <w:r w:rsidRPr="00FB0D84">
              <w:rPr>
                <w:rFonts w:ascii="Times New Roman" w:hAnsi="Times New Roman"/>
                <w:color w:val="000000"/>
                <w:sz w:val="24"/>
                <w:lang w:val="ru-RU"/>
              </w:rPr>
              <w:lastRenderedPageBreak/>
              <w:t>работы</w:t>
            </w:r>
          </w:p>
        </w:tc>
        <w:tc>
          <w:tcPr>
            <w:tcW w:w="830"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B7FD6" w:rsidRDefault="00AB7FD6">
            <w:pPr>
              <w:spacing w:after="0"/>
              <w:ind w:left="135"/>
              <w:jc w:val="center"/>
            </w:pPr>
          </w:p>
        </w:tc>
        <w:tc>
          <w:tcPr>
            <w:tcW w:w="1628" w:type="dxa"/>
            <w:tcMar>
              <w:top w:w="50" w:type="dxa"/>
              <w:left w:w="100" w:type="dxa"/>
            </w:tcMar>
            <w:vAlign w:val="center"/>
          </w:tcPr>
          <w:p w:rsidR="00AB7FD6" w:rsidRDefault="00AB7FD6">
            <w:pPr>
              <w:spacing w:after="0"/>
              <w:ind w:left="135"/>
              <w:jc w:val="center"/>
            </w:pPr>
          </w:p>
        </w:tc>
        <w:tc>
          <w:tcPr>
            <w:tcW w:w="1155" w:type="dxa"/>
            <w:tcMar>
              <w:top w:w="50" w:type="dxa"/>
              <w:left w:w="100" w:type="dxa"/>
            </w:tcMar>
            <w:vAlign w:val="center"/>
          </w:tcPr>
          <w:p w:rsidR="00AB7FD6" w:rsidRDefault="00AB7FD6">
            <w:pPr>
              <w:spacing w:after="0"/>
              <w:ind w:left="135"/>
            </w:pPr>
          </w:p>
        </w:tc>
        <w:tc>
          <w:tcPr>
            <w:tcW w:w="1977" w:type="dxa"/>
            <w:tcMar>
              <w:top w:w="50" w:type="dxa"/>
              <w:left w:w="100" w:type="dxa"/>
            </w:tcMar>
            <w:vAlign w:val="center"/>
          </w:tcPr>
          <w:p w:rsidR="00AB7FD6" w:rsidRDefault="00AB7FD6">
            <w:pPr>
              <w:spacing w:after="0"/>
              <w:ind w:left="135"/>
            </w:pPr>
          </w:p>
        </w:tc>
      </w:tr>
      <w:tr w:rsidR="00AB7FD6">
        <w:trPr>
          <w:trHeight w:val="144"/>
          <w:tblCellSpacing w:w="20" w:type="nil"/>
        </w:trPr>
        <w:tc>
          <w:tcPr>
            <w:tcW w:w="378" w:type="dxa"/>
            <w:tcMar>
              <w:top w:w="50" w:type="dxa"/>
              <w:left w:w="100" w:type="dxa"/>
            </w:tcMar>
            <w:vAlign w:val="center"/>
          </w:tcPr>
          <w:p w:rsidR="00AB7FD6" w:rsidRDefault="00D90F06">
            <w:pPr>
              <w:spacing w:after="0"/>
            </w:pPr>
            <w:r>
              <w:rPr>
                <w:rFonts w:ascii="Times New Roman" w:hAnsi="Times New Roman"/>
                <w:color w:val="000000"/>
                <w:sz w:val="24"/>
              </w:rPr>
              <w:t>13</w:t>
            </w:r>
          </w:p>
        </w:tc>
        <w:tc>
          <w:tcPr>
            <w:tcW w:w="3168"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Правила защиты от вредоносного программного обеспечения</w:t>
            </w:r>
          </w:p>
        </w:tc>
        <w:tc>
          <w:tcPr>
            <w:tcW w:w="830"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7FD6" w:rsidRDefault="00AB7FD6">
            <w:pPr>
              <w:spacing w:after="0"/>
              <w:ind w:left="135"/>
              <w:jc w:val="center"/>
            </w:pPr>
          </w:p>
        </w:tc>
        <w:tc>
          <w:tcPr>
            <w:tcW w:w="1628" w:type="dxa"/>
            <w:tcMar>
              <w:top w:w="50" w:type="dxa"/>
              <w:left w:w="100" w:type="dxa"/>
            </w:tcMar>
            <w:vAlign w:val="center"/>
          </w:tcPr>
          <w:p w:rsidR="00AB7FD6" w:rsidRDefault="00AB7FD6">
            <w:pPr>
              <w:spacing w:after="0"/>
              <w:ind w:left="135"/>
              <w:jc w:val="center"/>
            </w:pPr>
          </w:p>
        </w:tc>
        <w:tc>
          <w:tcPr>
            <w:tcW w:w="1155" w:type="dxa"/>
            <w:tcMar>
              <w:top w:w="50" w:type="dxa"/>
              <w:left w:w="100" w:type="dxa"/>
            </w:tcMar>
            <w:vAlign w:val="center"/>
          </w:tcPr>
          <w:p w:rsidR="00AB7FD6" w:rsidRDefault="00AB7FD6">
            <w:pPr>
              <w:spacing w:after="0"/>
              <w:ind w:left="135"/>
            </w:pPr>
          </w:p>
        </w:tc>
        <w:tc>
          <w:tcPr>
            <w:tcW w:w="1977" w:type="dxa"/>
            <w:tcMar>
              <w:top w:w="50" w:type="dxa"/>
              <w:left w:w="100" w:type="dxa"/>
            </w:tcMar>
            <w:vAlign w:val="center"/>
          </w:tcPr>
          <w:p w:rsidR="00AB7FD6" w:rsidRDefault="00AB7FD6">
            <w:pPr>
              <w:spacing w:after="0"/>
              <w:ind w:left="135"/>
            </w:pPr>
          </w:p>
        </w:tc>
      </w:tr>
      <w:tr w:rsidR="00AB7FD6">
        <w:trPr>
          <w:trHeight w:val="144"/>
          <w:tblCellSpacing w:w="20" w:type="nil"/>
        </w:trPr>
        <w:tc>
          <w:tcPr>
            <w:tcW w:w="378" w:type="dxa"/>
            <w:tcMar>
              <w:top w:w="50" w:type="dxa"/>
              <w:left w:w="100" w:type="dxa"/>
            </w:tcMar>
            <w:vAlign w:val="center"/>
          </w:tcPr>
          <w:p w:rsidR="00AB7FD6" w:rsidRDefault="00D90F06">
            <w:pPr>
              <w:spacing w:after="0"/>
            </w:pPr>
            <w:r>
              <w:rPr>
                <w:rFonts w:ascii="Times New Roman" w:hAnsi="Times New Roman"/>
                <w:color w:val="000000"/>
                <w:sz w:val="24"/>
              </w:rPr>
              <w:t>14</w:t>
            </w:r>
          </w:p>
        </w:tc>
        <w:tc>
          <w:tcPr>
            <w:tcW w:w="3168"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Социальные отношения, поведенческие риски в цифровой среде и их причины</w:t>
            </w:r>
          </w:p>
        </w:tc>
        <w:tc>
          <w:tcPr>
            <w:tcW w:w="830"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7FD6" w:rsidRDefault="00AB7FD6">
            <w:pPr>
              <w:spacing w:after="0"/>
              <w:ind w:left="135"/>
              <w:jc w:val="center"/>
            </w:pPr>
          </w:p>
        </w:tc>
        <w:tc>
          <w:tcPr>
            <w:tcW w:w="1628" w:type="dxa"/>
            <w:tcMar>
              <w:top w:w="50" w:type="dxa"/>
              <w:left w:w="100" w:type="dxa"/>
            </w:tcMar>
            <w:vAlign w:val="center"/>
          </w:tcPr>
          <w:p w:rsidR="00AB7FD6" w:rsidRDefault="00AB7FD6">
            <w:pPr>
              <w:spacing w:after="0"/>
              <w:ind w:left="135"/>
              <w:jc w:val="center"/>
            </w:pPr>
          </w:p>
        </w:tc>
        <w:tc>
          <w:tcPr>
            <w:tcW w:w="1155" w:type="dxa"/>
            <w:tcMar>
              <w:top w:w="50" w:type="dxa"/>
              <w:left w:w="100" w:type="dxa"/>
            </w:tcMar>
            <w:vAlign w:val="center"/>
          </w:tcPr>
          <w:p w:rsidR="00AB7FD6" w:rsidRDefault="00AB7FD6">
            <w:pPr>
              <w:spacing w:after="0"/>
              <w:ind w:left="135"/>
            </w:pPr>
          </w:p>
        </w:tc>
        <w:tc>
          <w:tcPr>
            <w:tcW w:w="1977" w:type="dxa"/>
            <w:tcMar>
              <w:top w:w="50" w:type="dxa"/>
              <w:left w:w="100" w:type="dxa"/>
            </w:tcMar>
            <w:vAlign w:val="center"/>
          </w:tcPr>
          <w:p w:rsidR="00AB7FD6" w:rsidRDefault="00AB7FD6">
            <w:pPr>
              <w:spacing w:after="0"/>
              <w:ind w:left="135"/>
            </w:pPr>
          </w:p>
        </w:tc>
      </w:tr>
      <w:tr w:rsidR="00AB7FD6">
        <w:trPr>
          <w:trHeight w:val="144"/>
          <w:tblCellSpacing w:w="20" w:type="nil"/>
        </w:trPr>
        <w:tc>
          <w:tcPr>
            <w:tcW w:w="378" w:type="dxa"/>
            <w:tcMar>
              <w:top w:w="50" w:type="dxa"/>
              <w:left w:w="100" w:type="dxa"/>
            </w:tcMar>
            <w:vAlign w:val="center"/>
          </w:tcPr>
          <w:p w:rsidR="00AB7FD6" w:rsidRDefault="00D90F06">
            <w:pPr>
              <w:spacing w:after="0"/>
            </w:pPr>
            <w:r>
              <w:rPr>
                <w:rFonts w:ascii="Times New Roman" w:hAnsi="Times New Roman"/>
                <w:color w:val="000000"/>
                <w:sz w:val="24"/>
              </w:rPr>
              <w:t>15</w:t>
            </w:r>
          </w:p>
        </w:tc>
        <w:tc>
          <w:tcPr>
            <w:tcW w:w="3168"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Деструктивные сообщества и деструктивный контент в цифровой среде</w:t>
            </w:r>
          </w:p>
        </w:tc>
        <w:tc>
          <w:tcPr>
            <w:tcW w:w="830"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7FD6" w:rsidRDefault="00AB7FD6">
            <w:pPr>
              <w:spacing w:after="0"/>
              <w:ind w:left="135"/>
              <w:jc w:val="center"/>
            </w:pPr>
          </w:p>
        </w:tc>
        <w:tc>
          <w:tcPr>
            <w:tcW w:w="1628" w:type="dxa"/>
            <w:tcMar>
              <w:top w:w="50" w:type="dxa"/>
              <w:left w:w="100" w:type="dxa"/>
            </w:tcMar>
            <w:vAlign w:val="center"/>
          </w:tcPr>
          <w:p w:rsidR="00AB7FD6" w:rsidRDefault="00AB7FD6">
            <w:pPr>
              <w:spacing w:after="0"/>
              <w:ind w:left="135"/>
              <w:jc w:val="center"/>
            </w:pPr>
          </w:p>
        </w:tc>
        <w:tc>
          <w:tcPr>
            <w:tcW w:w="1155" w:type="dxa"/>
            <w:tcMar>
              <w:top w:w="50" w:type="dxa"/>
              <w:left w:w="100" w:type="dxa"/>
            </w:tcMar>
            <w:vAlign w:val="center"/>
          </w:tcPr>
          <w:p w:rsidR="00AB7FD6" w:rsidRDefault="00AB7FD6">
            <w:pPr>
              <w:spacing w:after="0"/>
              <w:ind w:left="135"/>
            </w:pPr>
          </w:p>
        </w:tc>
        <w:tc>
          <w:tcPr>
            <w:tcW w:w="1977" w:type="dxa"/>
            <w:tcMar>
              <w:top w:w="50" w:type="dxa"/>
              <w:left w:w="100" w:type="dxa"/>
            </w:tcMar>
            <w:vAlign w:val="center"/>
          </w:tcPr>
          <w:p w:rsidR="00AB7FD6" w:rsidRDefault="00AB7FD6">
            <w:pPr>
              <w:spacing w:after="0"/>
              <w:ind w:left="135"/>
            </w:pPr>
          </w:p>
        </w:tc>
      </w:tr>
      <w:tr w:rsidR="00AB7FD6">
        <w:trPr>
          <w:trHeight w:val="144"/>
          <w:tblCellSpacing w:w="20" w:type="nil"/>
        </w:trPr>
        <w:tc>
          <w:tcPr>
            <w:tcW w:w="378" w:type="dxa"/>
            <w:tcMar>
              <w:top w:w="50" w:type="dxa"/>
              <w:left w:w="100" w:type="dxa"/>
            </w:tcMar>
            <w:vAlign w:val="center"/>
          </w:tcPr>
          <w:p w:rsidR="00AB7FD6" w:rsidRDefault="00D90F06">
            <w:pPr>
              <w:spacing w:after="0"/>
            </w:pPr>
            <w:r>
              <w:rPr>
                <w:rFonts w:ascii="Times New Roman" w:hAnsi="Times New Roman"/>
                <w:color w:val="000000"/>
                <w:sz w:val="24"/>
              </w:rPr>
              <w:t>16</w:t>
            </w:r>
          </w:p>
        </w:tc>
        <w:tc>
          <w:tcPr>
            <w:tcW w:w="3168"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Достоверность информации в цифровой среде. Источники информации, проверка на достоверность</w:t>
            </w:r>
          </w:p>
        </w:tc>
        <w:tc>
          <w:tcPr>
            <w:tcW w:w="830"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7FD6" w:rsidRDefault="00AB7FD6">
            <w:pPr>
              <w:spacing w:after="0"/>
              <w:ind w:left="135"/>
              <w:jc w:val="center"/>
            </w:pPr>
          </w:p>
        </w:tc>
        <w:tc>
          <w:tcPr>
            <w:tcW w:w="1628" w:type="dxa"/>
            <w:tcMar>
              <w:top w:w="50" w:type="dxa"/>
              <w:left w:w="100" w:type="dxa"/>
            </w:tcMar>
            <w:vAlign w:val="center"/>
          </w:tcPr>
          <w:p w:rsidR="00AB7FD6" w:rsidRDefault="00AB7FD6">
            <w:pPr>
              <w:spacing w:after="0"/>
              <w:ind w:left="135"/>
              <w:jc w:val="center"/>
            </w:pPr>
          </w:p>
        </w:tc>
        <w:tc>
          <w:tcPr>
            <w:tcW w:w="1155" w:type="dxa"/>
            <w:tcMar>
              <w:top w:w="50" w:type="dxa"/>
              <w:left w:w="100" w:type="dxa"/>
            </w:tcMar>
            <w:vAlign w:val="center"/>
          </w:tcPr>
          <w:p w:rsidR="00AB7FD6" w:rsidRDefault="00AB7FD6">
            <w:pPr>
              <w:spacing w:after="0"/>
              <w:ind w:left="135"/>
            </w:pPr>
          </w:p>
        </w:tc>
        <w:tc>
          <w:tcPr>
            <w:tcW w:w="1977" w:type="dxa"/>
            <w:tcMar>
              <w:top w:w="50" w:type="dxa"/>
              <w:left w:w="100" w:type="dxa"/>
            </w:tcMar>
            <w:vAlign w:val="center"/>
          </w:tcPr>
          <w:p w:rsidR="00AB7FD6" w:rsidRDefault="00AB7FD6">
            <w:pPr>
              <w:spacing w:after="0"/>
              <w:ind w:left="135"/>
            </w:pPr>
          </w:p>
        </w:tc>
      </w:tr>
      <w:tr w:rsidR="00AB7FD6">
        <w:trPr>
          <w:trHeight w:val="144"/>
          <w:tblCellSpacing w:w="20" w:type="nil"/>
        </w:trPr>
        <w:tc>
          <w:tcPr>
            <w:tcW w:w="378" w:type="dxa"/>
            <w:tcMar>
              <w:top w:w="50" w:type="dxa"/>
              <w:left w:w="100" w:type="dxa"/>
            </w:tcMar>
            <w:vAlign w:val="center"/>
          </w:tcPr>
          <w:p w:rsidR="00AB7FD6" w:rsidRDefault="00D90F06">
            <w:pPr>
              <w:spacing w:after="0"/>
            </w:pPr>
            <w:r>
              <w:rPr>
                <w:rFonts w:ascii="Times New Roman" w:hAnsi="Times New Roman"/>
                <w:color w:val="000000"/>
                <w:sz w:val="24"/>
              </w:rPr>
              <w:t>17</w:t>
            </w:r>
          </w:p>
        </w:tc>
        <w:tc>
          <w:tcPr>
            <w:tcW w:w="3168" w:type="dxa"/>
            <w:tcMar>
              <w:top w:w="50" w:type="dxa"/>
              <w:left w:w="100" w:type="dxa"/>
            </w:tcMar>
            <w:vAlign w:val="center"/>
          </w:tcPr>
          <w:p w:rsidR="00AB7FD6" w:rsidRDefault="00D90F06">
            <w:pPr>
              <w:spacing w:after="0"/>
              <w:ind w:left="135"/>
            </w:pPr>
            <w:r w:rsidRPr="00FB0D84">
              <w:rPr>
                <w:rFonts w:ascii="Times New Roman" w:hAnsi="Times New Roman"/>
                <w:color w:val="000000"/>
                <w:sz w:val="24"/>
                <w:lang w:val="ru-RU"/>
              </w:rPr>
              <w:t xml:space="preserve">Достоверность информации в цифровой среде. </w:t>
            </w:r>
            <w:proofErr w:type="spellStart"/>
            <w:r>
              <w:rPr>
                <w:rFonts w:ascii="Times New Roman" w:hAnsi="Times New Roman"/>
                <w:color w:val="000000"/>
                <w:sz w:val="24"/>
              </w:rPr>
              <w:t>Фальшивые</w:t>
            </w:r>
            <w:proofErr w:type="spellEnd"/>
            <w:r>
              <w:rPr>
                <w:rFonts w:ascii="Times New Roman" w:hAnsi="Times New Roman"/>
                <w:color w:val="000000"/>
                <w:sz w:val="24"/>
              </w:rPr>
              <w:t xml:space="preserve"> </w:t>
            </w:r>
            <w:proofErr w:type="spellStart"/>
            <w:r>
              <w:rPr>
                <w:rFonts w:ascii="Times New Roman" w:hAnsi="Times New Roman"/>
                <w:color w:val="000000"/>
                <w:sz w:val="24"/>
              </w:rPr>
              <w:t>аккаунты</w:t>
            </w:r>
            <w:proofErr w:type="spellEnd"/>
            <w:r>
              <w:rPr>
                <w:rFonts w:ascii="Times New Roman" w:hAnsi="Times New Roman"/>
                <w:color w:val="000000"/>
                <w:sz w:val="24"/>
              </w:rPr>
              <w:t xml:space="preserve">, </w:t>
            </w:r>
            <w:proofErr w:type="spellStart"/>
            <w:r>
              <w:rPr>
                <w:rFonts w:ascii="Times New Roman" w:hAnsi="Times New Roman"/>
                <w:color w:val="000000"/>
                <w:sz w:val="24"/>
              </w:rPr>
              <w:t>манипуляторы</w:t>
            </w:r>
            <w:proofErr w:type="spellEnd"/>
          </w:p>
        </w:tc>
        <w:tc>
          <w:tcPr>
            <w:tcW w:w="830" w:type="dxa"/>
            <w:tcMar>
              <w:top w:w="50" w:type="dxa"/>
              <w:left w:w="100" w:type="dxa"/>
            </w:tcMar>
            <w:vAlign w:val="center"/>
          </w:tcPr>
          <w:p w:rsidR="00AB7FD6" w:rsidRDefault="00D90F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7FD6" w:rsidRDefault="00AB7FD6">
            <w:pPr>
              <w:spacing w:after="0"/>
              <w:ind w:left="135"/>
              <w:jc w:val="center"/>
            </w:pPr>
          </w:p>
        </w:tc>
        <w:tc>
          <w:tcPr>
            <w:tcW w:w="1628" w:type="dxa"/>
            <w:tcMar>
              <w:top w:w="50" w:type="dxa"/>
              <w:left w:w="100" w:type="dxa"/>
            </w:tcMar>
            <w:vAlign w:val="center"/>
          </w:tcPr>
          <w:p w:rsidR="00AB7FD6" w:rsidRDefault="00AB7FD6">
            <w:pPr>
              <w:spacing w:after="0"/>
              <w:ind w:left="135"/>
              <w:jc w:val="center"/>
            </w:pPr>
          </w:p>
        </w:tc>
        <w:tc>
          <w:tcPr>
            <w:tcW w:w="1155" w:type="dxa"/>
            <w:tcMar>
              <w:top w:w="50" w:type="dxa"/>
              <w:left w:w="100" w:type="dxa"/>
            </w:tcMar>
            <w:vAlign w:val="center"/>
          </w:tcPr>
          <w:p w:rsidR="00AB7FD6" w:rsidRDefault="00AB7FD6">
            <w:pPr>
              <w:spacing w:after="0"/>
              <w:ind w:left="135"/>
            </w:pPr>
          </w:p>
        </w:tc>
        <w:tc>
          <w:tcPr>
            <w:tcW w:w="1977" w:type="dxa"/>
            <w:tcMar>
              <w:top w:w="50" w:type="dxa"/>
              <w:left w:w="100" w:type="dxa"/>
            </w:tcMar>
            <w:vAlign w:val="center"/>
          </w:tcPr>
          <w:p w:rsidR="00AB7FD6" w:rsidRDefault="00AB7FD6">
            <w:pPr>
              <w:spacing w:after="0"/>
              <w:ind w:left="135"/>
            </w:pPr>
          </w:p>
        </w:tc>
      </w:tr>
      <w:tr w:rsidR="00AB7FD6">
        <w:trPr>
          <w:trHeight w:val="144"/>
          <w:tblCellSpacing w:w="20" w:type="nil"/>
        </w:trPr>
        <w:tc>
          <w:tcPr>
            <w:tcW w:w="378" w:type="dxa"/>
            <w:tcMar>
              <w:top w:w="50" w:type="dxa"/>
              <w:left w:w="100" w:type="dxa"/>
            </w:tcMar>
            <w:vAlign w:val="center"/>
          </w:tcPr>
          <w:p w:rsidR="00AB7FD6" w:rsidRDefault="00D90F06">
            <w:pPr>
              <w:spacing w:after="0"/>
            </w:pPr>
            <w:r>
              <w:rPr>
                <w:rFonts w:ascii="Times New Roman" w:hAnsi="Times New Roman"/>
                <w:color w:val="000000"/>
                <w:sz w:val="24"/>
              </w:rPr>
              <w:t>18</w:t>
            </w:r>
          </w:p>
        </w:tc>
        <w:tc>
          <w:tcPr>
            <w:tcW w:w="3168"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Защита прав в цифровом пространстве</w:t>
            </w:r>
          </w:p>
        </w:tc>
        <w:tc>
          <w:tcPr>
            <w:tcW w:w="830"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7FD6" w:rsidRDefault="00AB7FD6">
            <w:pPr>
              <w:spacing w:after="0"/>
              <w:ind w:left="135"/>
              <w:jc w:val="center"/>
            </w:pPr>
          </w:p>
        </w:tc>
        <w:tc>
          <w:tcPr>
            <w:tcW w:w="1628" w:type="dxa"/>
            <w:tcMar>
              <w:top w:w="50" w:type="dxa"/>
              <w:left w:w="100" w:type="dxa"/>
            </w:tcMar>
            <w:vAlign w:val="center"/>
          </w:tcPr>
          <w:p w:rsidR="00AB7FD6" w:rsidRDefault="00AB7FD6">
            <w:pPr>
              <w:spacing w:after="0"/>
              <w:ind w:left="135"/>
              <w:jc w:val="center"/>
            </w:pPr>
          </w:p>
        </w:tc>
        <w:tc>
          <w:tcPr>
            <w:tcW w:w="1155" w:type="dxa"/>
            <w:tcMar>
              <w:top w:w="50" w:type="dxa"/>
              <w:left w:w="100" w:type="dxa"/>
            </w:tcMar>
            <w:vAlign w:val="center"/>
          </w:tcPr>
          <w:p w:rsidR="00AB7FD6" w:rsidRDefault="00AB7FD6">
            <w:pPr>
              <w:spacing w:after="0"/>
              <w:ind w:left="135"/>
            </w:pPr>
          </w:p>
        </w:tc>
        <w:tc>
          <w:tcPr>
            <w:tcW w:w="1977" w:type="dxa"/>
            <w:tcMar>
              <w:top w:w="50" w:type="dxa"/>
              <w:left w:w="100" w:type="dxa"/>
            </w:tcMar>
            <w:vAlign w:val="center"/>
          </w:tcPr>
          <w:p w:rsidR="00AB7FD6" w:rsidRDefault="00AB7FD6">
            <w:pPr>
              <w:spacing w:after="0"/>
              <w:ind w:left="135"/>
            </w:pPr>
          </w:p>
        </w:tc>
      </w:tr>
      <w:tr w:rsidR="00AB7FD6">
        <w:trPr>
          <w:trHeight w:val="144"/>
          <w:tblCellSpacing w:w="20" w:type="nil"/>
        </w:trPr>
        <w:tc>
          <w:tcPr>
            <w:tcW w:w="378" w:type="dxa"/>
            <w:tcMar>
              <w:top w:w="50" w:type="dxa"/>
              <w:left w:w="100" w:type="dxa"/>
            </w:tcMar>
            <w:vAlign w:val="center"/>
          </w:tcPr>
          <w:p w:rsidR="00AB7FD6" w:rsidRDefault="00D90F06">
            <w:pPr>
              <w:spacing w:after="0"/>
            </w:pPr>
            <w:r>
              <w:rPr>
                <w:rFonts w:ascii="Times New Roman" w:hAnsi="Times New Roman"/>
                <w:color w:val="000000"/>
                <w:sz w:val="24"/>
              </w:rPr>
              <w:t>19</w:t>
            </w:r>
          </w:p>
        </w:tc>
        <w:tc>
          <w:tcPr>
            <w:tcW w:w="3168"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Экстремизм и терроризм как угроза устойчивого развития общества</w:t>
            </w:r>
          </w:p>
        </w:tc>
        <w:tc>
          <w:tcPr>
            <w:tcW w:w="830"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7FD6" w:rsidRDefault="00AB7FD6">
            <w:pPr>
              <w:spacing w:after="0"/>
              <w:ind w:left="135"/>
              <w:jc w:val="center"/>
            </w:pPr>
          </w:p>
        </w:tc>
        <w:tc>
          <w:tcPr>
            <w:tcW w:w="1628" w:type="dxa"/>
            <w:tcMar>
              <w:top w:w="50" w:type="dxa"/>
              <w:left w:w="100" w:type="dxa"/>
            </w:tcMar>
            <w:vAlign w:val="center"/>
          </w:tcPr>
          <w:p w:rsidR="00AB7FD6" w:rsidRDefault="00AB7FD6">
            <w:pPr>
              <w:spacing w:after="0"/>
              <w:ind w:left="135"/>
              <w:jc w:val="center"/>
            </w:pPr>
          </w:p>
        </w:tc>
        <w:tc>
          <w:tcPr>
            <w:tcW w:w="1155" w:type="dxa"/>
            <w:tcMar>
              <w:top w:w="50" w:type="dxa"/>
              <w:left w:w="100" w:type="dxa"/>
            </w:tcMar>
            <w:vAlign w:val="center"/>
          </w:tcPr>
          <w:p w:rsidR="00AB7FD6" w:rsidRDefault="00AB7FD6">
            <w:pPr>
              <w:spacing w:after="0"/>
              <w:ind w:left="135"/>
            </w:pPr>
          </w:p>
        </w:tc>
        <w:tc>
          <w:tcPr>
            <w:tcW w:w="1977" w:type="dxa"/>
            <w:tcMar>
              <w:top w:w="50" w:type="dxa"/>
              <w:left w:w="100" w:type="dxa"/>
            </w:tcMar>
            <w:vAlign w:val="center"/>
          </w:tcPr>
          <w:p w:rsidR="00AB7FD6" w:rsidRDefault="00AB7FD6">
            <w:pPr>
              <w:spacing w:after="0"/>
              <w:ind w:left="135"/>
            </w:pPr>
          </w:p>
        </w:tc>
      </w:tr>
      <w:tr w:rsidR="00AB7FD6">
        <w:trPr>
          <w:trHeight w:val="144"/>
          <w:tblCellSpacing w:w="20" w:type="nil"/>
        </w:trPr>
        <w:tc>
          <w:tcPr>
            <w:tcW w:w="378" w:type="dxa"/>
            <w:tcMar>
              <w:top w:w="50" w:type="dxa"/>
              <w:left w:w="100" w:type="dxa"/>
            </w:tcMar>
            <w:vAlign w:val="center"/>
          </w:tcPr>
          <w:p w:rsidR="00AB7FD6" w:rsidRDefault="00D90F06">
            <w:pPr>
              <w:spacing w:after="0"/>
            </w:pPr>
            <w:r>
              <w:rPr>
                <w:rFonts w:ascii="Times New Roman" w:hAnsi="Times New Roman"/>
                <w:color w:val="000000"/>
                <w:sz w:val="24"/>
              </w:rPr>
              <w:t>20</w:t>
            </w:r>
          </w:p>
        </w:tc>
        <w:tc>
          <w:tcPr>
            <w:tcW w:w="3168"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Предупреждение вовлечения в экстремистскую и террористическую деятельность</w:t>
            </w:r>
          </w:p>
        </w:tc>
        <w:tc>
          <w:tcPr>
            <w:tcW w:w="830"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7FD6" w:rsidRDefault="00AB7FD6">
            <w:pPr>
              <w:spacing w:after="0"/>
              <w:ind w:left="135"/>
              <w:jc w:val="center"/>
            </w:pPr>
          </w:p>
        </w:tc>
        <w:tc>
          <w:tcPr>
            <w:tcW w:w="1628" w:type="dxa"/>
            <w:tcMar>
              <w:top w:w="50" w:type="dxa"/>
              <w:left w:w="100" w:type="dxa"/>
            </w:tcMar>
            <w:vAlign w:val="center"/>
          </w:tcPr>
          <w:p w:rsidR="00AB7FD6" w:rsidRDefault="00AB7FD6">
            <w:pPr>
              <w:spacing w:after="0"/>
              <w:ind w:left="135"/>
              <w:jc w:val="center"/>
            </w:pPr>
          </w:p>
        </w:tc>
        <w:tc>
          <w:tcPr>
            <w:tcW w:w="1155" w:type="dxa"/>
            <w:tcMar>
              <w:top w:w="50" w:type="dxa"/>
              <w:left w:w="100" w:type="dxa"/>
            </w:tcMar>
            <w:vAlign w:val="center"/>
          </w:tcPr>
          <w:p w:rsidR="00AB7FD6" w:rsidRDefault="00AB7FD6">
            <w:pPr>
              <w:spacing w:after="0"/>
              <w:ind w:left="135"/>
            </w:pPr>
          </w:p>
        </w:tc>
        <w:tc>
          <w:tcPr>
            <w:tcW w:w="1977" w:type="dxa"/>
            <w:tcMar>
              <w:top w:w="50" w:type="dxa"/>
              <w:left w:w="100" w:type="dxa"/>
            </w:tcMar>
            <w:vAlign w:val="center"/>
          </w:tcPr>
          <w:p w:rsidR="00AB7FD6" w:rsidRDefault="00AB7FD6">
            <w:pPr>
              <w:spacing w:after="0"/>
              <w:ind w:left="135"/>
            </w:pPr>
          </w:p>
        </w:tc>
      </w:tr>
      <w:tr w:rsidR="00AB7FD6">
        <w:trPr>
          <w:trHeight w:val="144"/>
          <w:tblCellSpacing w:w="20" w:type="nil"/>
        </w:trPr>
        <w:tc>
          <w:tcPr>
            <w:tcW w:w="378" w:type="dxa"/>
            <w:tcMar>
              <w:top w:w="50" w:type="dxa"/>
              <w:left w:w="100" w:type="dxa"/>
            </w:tcMar>
            <w:vAlign w:val="center"/>
          </w:tcPr>
          <w:p w:rsidR="00AB7FD6" w:rsidRDefault="00D90F06">
            <w:pPr>
              <w:spacing w:after="0"/>
            </w:pPr>
            <w:r>
              <w:rPr>
                <w:rFonts w:ascii="Times New Roman" w:hAnsi="Times New Roman"/>
                <w:color w:val="000000"/>
                <w:sz w:val="24"/>
              </w:rPr>
              <w:t>21</w:t>
            </w:r>
          </w:p>
        </w:tc>
        <w:tc>
          <w:tcPr>
            <w:tcW w:w="3168" w:type="dxa"/>
            <w:tcMar>
              <w:top w:w="50" w:type="dxa"/>
              <w:left w:w="100" w:type="dxa"/>
            </w:tcMar>
            <w:vAlign w:val="center"/>
          </w:tcPr>
          <w:p w:rsidR="00AB7FD6" w:rsidRDefault="00D90F06">
            <w:pPr>
              <w:spacing w:after="0"/>
              <w:ind w:left="135"/>
            </w:pPr>
            <w:proofErr w:type="spellStart"/>
            <w:r>
              <w:rPr>
                <w:rFonts w:ascii="Times New Roman" w:hAnsi="Times New Roman"/>
                <w:color w:val="000000"/>
                <w:sz w:val="24"/>
              </w:rPr>
              <w:t>Уровни</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террористической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опасности</w:t>
            </w:r>
            <w:proofErr w:type="spellEnd"/>
          </w:p>
        </w:tc>
        <w:tc>
          <w:tcPr>
            <w:tcW w:w="830" w:type="dxa"/>
            <w:tcMar>
              <w:top w:w="50" w:type="dxa"/>
              <w:left w:w="100" w:type="dxa"/>
            </w:tcMar>
            <w:vAlign w:val="center"/>
          </w:tcPr>
          <w:p w:rsidR="00AB7FD6" w:rsidRDefault="00D90F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7FD6" w:rsidRDefault="00AB7FD6">
            <w:pPr>
              <w:spacing w:after="0"/>
              <w:ind w:left="135"/>
              <w:jc w:val="center"/>
            </w:pPr>
          </w:p>
        </w:tc>
        <w:tc>
          <w:tcPr>
            <w:tcW w:w="1628" w:type="dxa"/>
            <w:tcMar>
              <w:top w:w="50" w:type="dxa"/>
              <w:left w:w="100" w:type="dxa"/>
            </w:tcMar>
            <w:vAlign w:val="center"/>
          </w:tcPr>
          <w:p w:rsidR="00AB7FD6" w:rsidRDefault="00AB7FD6">
            <w:pPr>
              <w:spacing w:after="0"/>
              <w:ind w:left="135"/>
              <w:jc w:val="center"/>
            </w:pPr>
          </w:p>
        </w:tc>
        <w:tc>
          <w:tcPr>
            <w:tcW w:w="1155" w:type="dxa"/>
            <w:tcMar>
              <w:top w:w="50" w:type="dxa"/>
              <w:left w:w="100" w:type="dxa"/>
            </w:tcMar>
            <w:vAlign w:val="center"/>
          </w:tcPr>
          <w:p w:rsidR="00AB7FD6" w:rsidRDefault="00AB7FD6">
            <w:pPr>
              <w:spacing w:after="0"/>
              <w:ind w:left="135"/>
            </w:pPr>
          </w:p>
        </w:tc>
        <w:tc>
          <w:tcPr>
            <w:tcW w:w="1977" w:type="dxa"/>
            <w:tcMar>
              <w:top w:w="50" w:type="dxa"/>
              <w:left w:w="100" w:type="dxa"/>
            </w:tcMar>
            <w:vAlign w:val="center"/>
          </w:tcPr>
          <w:p w:rsidR="00AB7FD6" w:rsidRDefault="00AB7FD6">
            <w:pPr>
              <w:spacing w:after="0"/>
              <w:ind w:left="135"/>
            </w:pPr>
          </w:p>
        </w:tc>
      </w:tr>
      <w:tr w:rsidR="00AB7FD6">
        <w:trPr>
          <w:trHeight w:val="144"/>
          <w:tblCellSpacing w:w="20" w:type="nil"/>
        </w:trPr>
        <w:tc>
          <w:tcPr>
            <w:tcW w:w="378" w:type="dxa"/>
            <w:tcMar>
              <w:top w:w="50" w:type="dxa"/>
              <w:left w:w="100" w:type="dxa"/>
            </w:tcMar>
            <w:vAlign w:val="center"/>
          </w:tcPr>
          <w:p w:rsidR="00AB7FD6" w:rsidRDefault="00D90F06">
            <w:pPr>
              <w:spacing w:after="0"/>
            </w:pPr>
            <w:r>
              <w:rPr>
                <w:rFonts w:ascii="Times New Roman" w:hAnsi="Times New Roman"/>
                <w:color w:val="000000"/>
                <w:sz w:val="24"/>
              </w:rPr>
              <w:t>22</w:t>
            </w:r>
          </w:p>
        </w:tc>
        <w:tc>
          <w:tcPr>
            <w:tcW w:w="3168" w:type="dxa"/>
            <w:tcMar>
              <w:top w:w="50" w:type="dxa"/>
              <w:left w:w="100" w:type="dxa"/>
            </w:tcMar>
            <w:vAlign w:val="center"/>
          </w:tcPr>
          <w:p w:rsidR="00AB7FD6" w:rsidRPr="00FB0D84" w:rsidRDefault="00D90F06">
            <w:pPr>
              <w:spacing w:after="0"/>
              <w:ind w:left="135"/>
              <w:rPr>
                <w:lang w:val="ru-RU"/>
              </w:rPr>
            </w:pPr>
            <w:r w:rsidRPr="00FB0D8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AB7FD6" w:rsidRDefault="00D90F06">
            <w:pPr>
              <w:spacing w:after="0"/>
              <w:ind w:left="135"/>
              <w:jc w:val="center"/>
            </w:pPr>
            <w:r w:rsidRPr="00FB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7FD6" w:rsidRDefault="00AB7FD6">
            <w:pPr>
              <w:spacing w:after="0"/>
              <w:ind w:left="135"/>
              <w:jc w:val="center"/>
            </w:pPr>
          </w:p>
        </w:tc>
        <w:tc>
          <w:tcPr>
            <w:tcW w:w="1628" w:type="dxa"/>
            <w:tcMar>
              <w:top w:w="50" w:type="dxa"/>
              <w:left w:w="100" w:type="dxa"/>
            </w:tcMar>
            <w:vAlign w:val="center"/>
          </w:tcPr>
          <w:p w:rsidR="00AB7FD6" w:rsidRDefault="00AB7FD6">
            <w:pPr>
              <w:spacing w:after="0"/>
              <w:ind w:left="135"/>
              <w:jc w:val="center"/>
            </w:pPr>
          </w:p>
        </w:tc>
        <w:tc>
          <w:tcPr>
            <w:tcW w:w="1155" w:type="dxa"/>
            <w:tcMar>
              <w:top w:w="50" w:type="dxa"/>
              <w:left w:w="100" w:type="dxa"/>
            </w:tcMar>
            <w:vAlign w:val="center"/>
          </w:tcPr>
          <w:p w:rsidR="00AB7FD6" w:rsidRDefault="00AB7FD6">
            <w:pPr>
              <w:spacing w:after="0"/>
              <w:ind w:left="135"/>
            </w:pPr>
          </w:p>
        </w:tc>
        <w:tc>
          <w:tcPr>
            <w:tcW w:w="1977" w:type="dxa"/>
            <w:tcMar>
              <w:top w:w="50" w:type="dxa"/>
              <w:left w:w="100" w:type="dxa"/>
            </w:tcMar>
            <w:vAlign w:val="center"/>
          </w:tcPr>
          <w:p w:rsidR="00AB7FD6" w:rsidRDefault="00AB7FD6">
            <w:pPr>
              <w:spacing w:after="0"/>
              <w:ind w:left="135"/>
            </w:pPr>
          </w:p>
        </w:tc>
      </w:tr>
      <w:tr w:rsidR="00AB7FD6">
        <w:trPr>
          <w:trHeight w:val="144"/>
          <w:tblCellSpacing w:w="20" w:type="nil"/>
        </w:trPr>
        <w:tc>
          <w:tcPr>
            <w:tcW w:w="378" w:type="dxa"/>
            <w:tcMar>
              <w:top w:w="50" w:type="dxa"/>
              <w:left w:w="100" w:type="dxa"/>
            </w:tcMar>
            <w:vAlign w:val="center"/>
          </w:tcPr>
          <w:p w:rsidR="00AB7FD6" w:rsidRDefault="00D90F06">
            <w:pPr>
              <w:spacing w:after="0"/>
            </w:pPr>
            <w:r>
              <w:rPr>
                <w:rFonts w:ascii="Times New Roman" w:hAnsi="Times New Roman"/>
                <w:color w:val="000000"/>
                <w:sz w:val="24"/>
              </w:rPr>
              <w:t>23</w:t>
            </w:r>
          </w:p>
        </w:tc>
        <w:tc>
          <w:tcPr>
            <w:tcW w:w="3168" w:type="dxa"/>
            <w:tcMar>
              <w:top w:w="50" w:type="dxa"/>
              <w:left w:w="100" w:type="dxa"/>
            </w:tcMar>
            <w:vAlign w:val="center"/>
          </w:tcPr>
          <w:p w:rsidR="00AB7FD6" w:rsidRPr="00E65F27" w:rsidRDefault="00D90F06">
            <w:pPr>
              <w:spacing w:after="0"/>
              <w:ind w:left="135"/>
              <w:rPr>
                <w:lang w:val="ru-RU"/>
              </w:rPr>
            </w:pPr>
            <w:r w:rsidRPr="00E65F27">
              <w:rPr>
                <w:rFonts w:ascii="Times New Roman" w:hAnsi="Times New Roman"/>
                <w:color w:val="000000"/>
                <w:sz w:val="24"/>
                <w:lang w:val="ru-RU"/>
              </w:rPr>
              <w:t>Противодействие экстремизму и терроризму: цели, задачи, принципы</w:t>
            </w:r>
          </w:p>
        </w:tc>
        <w:tc>
          <w:tcPr>
            <w:tcW w:w="830" w:type="dxa"/>
            <w:tcMar>
              <w:top w:w="50" w:type="dxa"/>
              <w:left w:w="100" w:type="dxa"/>
            </w:tcMar>
            <w:vAlign w:val="center"/>
          </w:tcPr>
          <w:p w:rsidR="00AB7FD6" w:rsidRDefault="00D90F06">
            <w:pPr>
              <w:spacing w:after="0"/>
              <w:ind w:left="135"/>
              <w:jc w:val="center"/>
            </w:pPr>
            <w:r w:rsidRPr="00E65F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7FD6" w:rsidRDefault="00AB7FD6">
            <w:pPr>
              <w:spacing w:after="0"/>
              <w:ind w:left="135"/>
              <w:jc w:val="center"/>
            </w:pPr>
          </w:p>
        </w:tc>
        <w:tc>
          <w:tcPr>
            <w:tcW w:w="1628" w:type="dxa"/>
            <w:tcMar>
              <w:top w:w="50" w:type="dxa"/>
              <w:left w:w="100" w:type="dxa"/>
            </w:tcMar>
            <w:vAlign w:val="center"/>
          </w:tcPr>
          <w:p w:rsidR="00AB7FD6" w:rsidRDefault="00AB7FD6">
            <w:pPr>
              <w:spacing w:after="0"/>
              <w:ind w:left="135"/>
              <w:jc w:val="center"/>
            </w:pPr>
          </w:p>
        </w:tc>
        <w:tc>
          <w:tcPr>
            <w:tcW w:w="1155" w:type="dxa"/>
            <w:tcMar>
              <w:top w:w="50" w:type="dxa"/>
              <w:left w:w="100" w:type="dxa"/>
            </w:tcMar>
            <w:vAlign w:val="center"/>
          </w:tcPr>
          <w:p w:rsidR="00AB7FD6" w:rsidRDefault="00AB7FD6">
            <w:pPr>
              <w:spacing w:after="0"/>
              <w:ind w:left="135"/>
            </w:pPr>
          </w:p>
        </w:tc>
        <w:tc>
          <w:tcPr>
            <w:tcW w:w="1977" w:type="dxa"/>
            <w:tcMar>
              <w:top w:w="50" w:type="dxa"/>
              <w:left w:w="100" w:type="dxa"/>
            </w:tcMar>
            <w:vAlign w:val="center"/>
          </w:tcPr>
          <w:p w:rsidR="00AB7FD6" w:rsidRDefault="00AB7FD6">
            <w:pPr>
              <w:spacing w:after="0"/>
              <w:ind w:left="135"/>
            </w:pPr>
          </w:p>
        </w:tc>
      </w:tr>
      <w:tr w:rsidR="00AB7FD6">
        <w:trPr>
          <w:trHeight w:val="144"/>
          <w:tblCellSpacing w:w="20" w:type="nil"/>
        </w:trPr>
        <w:tc>
          <w:tcPr>
            <w:tcW w:w="378" w:type="dxa"/>
            <w:tcMar>
              <w:top w:w="50" w:type="dxa"/>
              <w:left w:w="100" w:type="dxa"/>
            </w:tcMar>
            <w:vAlign w:val="center"/>
          </w:tcPr>
          <w:p w:rsidR="00AB7FD6" w:rsidRDefault="00D90F06">
            <w:pPr>
              <w:spacing w:after="0"/>
            </w:pPr>
            <w:r>
              <w:rPr>
                <w:rFonts w:ascii="Times New Roman" w:hAnsi="Times New Roman"/>
                <w:color w:val="000000"/>
                <w:sz w:val="24"/>
              </w:rPr>
              <w:t>24</w:t>
            </w:r>
          </w:p>
        </w:tc>
        <w:tc>
          <w:tcPr>
            <w:tcW w:w="3168" w:type="dxa"/>
            <w:tcMar>
              <w:top w:w="50" w:type="dxa"/>
              <w:left w:w="100" w:type="dxa"/>
            </w:tcMar>
            <w:vAlign w:val="center"/>
          </w:tcPr>
          <w:p w:rsidR="00AB7FD6" w:rsidRPr="00E65F27" w:rsidRDefault="00D90F06">
            <w:pPr>
              <w:spacing w:after="0"/>
              <w:ind w:left="135"/>
              <w:rPr>
                <w:lang w:val="ru-RU"/>
              </w:rPr>
            </w:pPr>
            <w:r w:rsidRPr="00E65F27">
              <w:rPr>
                <w:rFonts w:ascii="Times New Roman" w:hAnsi="Times New Roman"/>
                <w:color w:val="000000"/>
                <w:sz w:val="24"/>
                <w:lang w:val="ru-RU"/>
              </w:rPr>
              <w:t xml:space="preserve">Права, обязанности и ответственность </w:t>
            </w:r>
            <w:r w:rsidRPr="00E65F27">
              <w:rPr>
                <w:rFonts w:ascii="Times New Roman" w:hAnsi="Times New Roman"/>
                <w:color w:val="000000"/>
                <w:sz w:val="24"/>
                <w:lang w:val="ru-RU"/>
              </w:rPr>
              <w:lastRenderedPageBreak/>
              <w:t>граждан и организаций в области противодействия экстремизму и терроризму</w:t>
            </w:r>
          </w:p>
        </w:tc>
        <w:tc>
          <w:tcPr>
            <w:tcW w:w="830" w:type="dxa"/>
            <w:tcMar>
              <w:top w:w="50" w:type="dxa"/>
              <w:left w:w="100" w:type="dxa"/>
            </w:tcMar>
            <w:vAlign w:val="center"/>
          </w:tcPr>
          <w:p w:rsidR="00AB7FD6" w:rsidRDefault="00D90F06">
            <w:pPr>
              <w:spacing w:after="0"/>
              <w:ind w:left="135"/>
              <w:jc w:val="center"/>
            </w:pPr>
            <w:r w:rsidRPr="00E65F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B7FD6" w:rsidRDefault="00AB7FD6">
            <w:pPr>
              <w:spacing w:after="0"/>
              <w:ind w:left="135"/>
              <w:jc w:val="center"/>
            </w:pPr>
          </w:p>
        </w:tc>
        <w:tc>
          <w:tcPr>
            <w:tcW w:w="1628" w:type="dxa"/>
            <w:tcMar>
              <w:top w:w="50" w:type="dxa"/>
              <w:left w:w="100" w:type="dxa"/>
            </w:tcMar>
            <w:vAlign w:val="center"/>
          </w:tcPr>
          <w:p w:rsidR="00AB7FD6" w:rsidRDefault="00AB7FD6">
            <w:pPr>
              <w:spacing w:after="0"/>
              <w:ind w:left="135"/>
              <w:jc w:val="center"/>
            </w:pPr>
          </w:p>
        </w:tc>
        <w:tc>
          <w:tcPr>
            <w:tcW w:w="1155" w:type="dxa"/>
            <w:tcMar>
              <w:top w:w="50" w:type="dxa"/>
              <w:left w:w="100" w:type="dxa"/>
            </w:tcMar>
            <w:vAlign w:val="center"/>
          </w:tcPr>
          <w:p w:rsidR="00AB7FD6" w:rsidRDefault="00AB7FD6">
            <w:pPr>
              <w:spacing w:after="0"/>
              <w:ind w:left="135"/>
            </w:pPr>
          </w:p>
        </w:tc>
        <w:tc>
          <w:tcPr>
            <w:tcW w:w="1977" w:type="dxa"/>
            <w:tcMar>
              <w:top w:w="50" w:type="dxa"/>
              <w:left w:w="100" w:type="dxa"/>
            </w:tcMar>
            <w:vAlign w:val="center"/>
          </w:tcPr>
          <w:p w:rsidR="00AB7FD6" w:rsidRDefault="00AB7FD6">
            <w:pPr>
              <w:spacing w:after="0"/>
              <w:ind w:left="135"/>
            </w:pPr>
          </w:p>
        </w:tc>
      </w:tr>
      <w:tr w:rsidR="00AB7FD6">
        <w:trPr>
          <w:trHeight w:val="144"/>
          <w:tblCellSpacing w:w="20" w:type="nil"/>
        </w:trPr>
        <w:tc>
          <w:tcPr>
            <w:tcW w:w="378" w:type="dxa"/>
            <w:tcMar>
              <w:top w:w="50" w:type="dxa"/>
              <w:left w:w="100" w:type="dxa"/>
            </w:tcMar>
            <w:vAlign w:val="center"/>
          </w:tcPr>
          <w:p w:rsidR="00AB7FD6" w:rsidRDefault="00D90F06">
            <w:pPr>
              <w:spacing w:after="0"/>
            </w:pPr>
            <w:r>
              <w:rPr>
                <w:rFonts w:ascii="Times New Roman" w:hAnsi="Times New Roman"/>
                <w:color w:val="000000"/>
                <w:sz w:val="24"/>
              </w:rPr>
              <w:t>25</w:t>
            </w:r>
          </w:p>
        </w:tc>
        <w:tc>
          <w:tcPr>
            <w:tcW w:w="3168" w:type="dxa"/>
            <w:tcMar>
              <w:top w:w="50" w:type="dxa"/>
              <w:left w:w="100" w:type="dxa"/>
            </w:tcMar>
            <w:vAlign w:val="center"/>
          </w:tcPr>
          <w:p w:rsidR="00AB7FD6" w:rsidRPr="00E65F27" w:rsidRDefault="00D90F06">
            <w:pPr>
              <w:spacing w:after="0"/>
              <w:ind w:left="135"/>
              <w:rPr>
                <w:lang w:val="ru-RU"/>
              </w:rPr>
            </w:pPr>
            <w:r w:rsidRPr="00E65F27">
              <w:rPr>
                <w:rFonts w:ascii="Times New Roman" w:hAnsi="Times New Roman"/>
                <w:color w:val="000000"/>
                <w:sz w:val="24"/>
                <w:lang w:val="ru-RU"/>
              </w:rPr>
              <w:t>Оборона страны как обязательное условие благополучного развития страны</w:t>
            </w:r>
          </w:p>
        </w:tc>
        <w:tc>
          <w:tcPr>
            <w:tcW w:w="830" w:type="dxa"/>
            <w:tcMar>
              <w:top w:w="50" w:type="dxa"/>
              <w:left w:w="100" w:type="dxa"/>
            </w:tcMar>
            <w:vAlign w:val="center"/>
          </w:tcPr>
          <w:p w:rsidR="00AB7FD6" w:rsidRDefault="00D90F06">
            <w:pPr>
              <w:spacing w:after="0"/>
              <w:ind w:left="135"/>
              <w:jc w:val="center"/>
            </w:pPr>
            <w:r w:rsidRPr="00E65F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7FD6" w:rsidRDefault="00AB7FD6">
            <w:pPr>
              <w:spacing w:after="0"/>
              <w:ind w:left="135"/>
              <w:jc w:val="center"/>
            </w:pPr>
          </w:p>
        </w:tc>
        <w:tc>
          <w:tcPr>
            <w:tcW w:w="1628" w:type="dxa"/>
            <w:tcMar>
              <w:top w:w="50" w:type="dxa"/>
              <w:left w:w="100" w:type="dxa"/>
            </w:tcMar>
            <w:vAlign w:val="center"/>
          </w:tcPr>
          <w:p w:rsidR="00AB7FD6" w:rsidRDefault="00AB7FD6">
            <w:pPr>
              <w:spacing w:after="0"/>
              <w:ind w:left="135"/>
              <w:jc w:val="center"/>
            </w:pPr>
          </w:p>
        </w:tc>
        <w:tc>
          <w:tcPr>
            <w:tcW w:w="1155" w:type="dxa"/>
            <w:tcMar>
              <w:top w:w="50" w:type="dxa"/>
              <w:left w:w="100" w:type="dxa"/>
            </w:tcMar>
            <w:vAlign w:val="center"/>
          </w:tcPr>
          <w:p w:rsidR="00AB7FD6" w:rsidRDefault="00AB7FD6">
            <w:pPr>
              <w:spacing w:after="0"/>
              <w:ind w:left="135"/>
            </w:pPr>
          </w:p>
        </w:tc>
        <w:tc>
          <w:tcPr>
            <w:tcW w:w="1977" w:type="dxa"/>
            <w:tcMar>
              <w:top w:w="50" w:type="dxa"/>
              <w:left w:w="100" w:type="dxa"/>
            </w:tcMar>
            <w:vAlign w:val="center"/>
          </w:tcPr>
          <w:p w:rsidR="00AB7FD6" w:rsidRDefault="00AB7FD6">
            <w:pPr>
              <w:spacing w:after="0"/>
              <w:ind w:left="135"/>
            </w:pPr>
          </w:p>
        </w:tc>
      </w:tr>
      <w:tr w:rsidR="00AB7FD6">
        <w:trPr>
          <w:trHeight w:val="144"/>
          <w:tblCellSpacing w:w="20" w:type="nil"/>
        </w:trPr>
        <w:tc>
          <w:tcPr>
            <w:tcW w:w="378" w:type="dxa"/>
            <w:tcMar>
              <w:top w:w="50" w:type="dxa"/>
              <w:left w:w="100" w:type="dxa"/>
            </w:tcMar>
            <w:vAlign w:val="center"/>
          </w:tcPr>
          <w:p w:rsidR="00AB7FD6" w:rsidRDefault="00D90F06">
            <w:pPr>
              <w:spacing w:after="0"/>
            </w:pPr>
            <w:r>
              <w:rPr>
                <w:rFonts w:ascii="Times New Roman" w:hAnsi="Times New Roman"/>
                <w:color w:val="000000"/>
                <w:sz w:val="24"/>
              </w:rPr>
              <w:t>26</w:t>
            </w:r>
          </w:p>
        </w:tc>
        <w:tc>
          <w:tcPr>
            <w:tcW w:w="3168" w:type="dxa"/>
            <w:tcMar>
              <w:top w:w="50" w:type="dxa"/>
              <w:left w:w="100" w:type="dxa"/>
            </w:tcMar>
            <w:vAlign w:val="center"/>
          </w:tcPr>
          <w:p w:rsidR="00AB7FD6" w:rsidRPr="00E65F27" w:rsidRDefault="00D90F06">
            <w:pPr>
              <w:spacing w:after="0"/>
              <w:ind w:left="135"/>
              <w:rPr>
                <w:lang w:val="ru-RU"/>
              </w:rPr>
            </w:pPr>
            <w:r w:rsidRPr="00E65F27">
              <w:rPr>
                <w:rFonts w:ascii="Times New Roman" w:hAnsi="Times New Roman"/>
                <w:color w:val="000000"/>
                <w:sz w:val="24"/>
                <w:lang w:val="ru-RU"/>
              </w:rPr>
              <w:t>Структура Вооруженных Сил Российской Федерации</w:t>
            </w:r>
          </w:p>
        </w:tc>
        <w:tc>
          <w:tcPr>
            <w:tcW w:w="830" w:type="dxa"/>
            <w:tcMar>
              <w:top w:w="50" w:type="dxa"/>
              <w:left w:w="100" w:type="dxa"/>
            </w:tcMar>
            <w:vAlign w:val="center"/>
          </w:tcPr>
          <w:p w:rsidR="00AB7FD6" w:rsidRDefault="00D90F06">
            <w:pPr>
              <w:spacing w:after="0"/>
              <w:ind w:left="135"/>
              <w:jc w:val="center"/>
            </w:pPr>
            <w:r w:rsidRPr="00E65F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7FD6" w:rsidRDefault="00AB7FD6">
            <w:pPr>
              <w:spacing w:after="0"/>
              <w:ind w:left="135"/>
              <w:jc w:val="center"/>
            </w:pPr>
          </w:p>
        </w:tc>
        <w:tc>
          <w:tcPr>
            <w:tcW w:w="1628" w:type="dxa"/>
            <w:tcMar>
              <w:top w:w="50" w:type="dxa"/>
              <w:left w:w="100" w:type="dxa"/>
            </w:tcMar>
            <w:vAlign w:val="center"/>
          </w:tcPr>
          <w:p w:rsidR="00AB7FD6" w:rsidRDefault="00AB7FD6">
            <w:pPr>
              <w:spacing w:after="0"/>
              <w:ind w:left="135"/>
              <w:jc w:val="center"/>
            </w:pPr>
          </w:p>
        </w:tc>
        <w:tc>
          <w:tcPr>
            <w:tcW w:w="1155" w:type="dxa"/>
            <w:tcMar>
              <w:top w:w="50" w:type="dxa"/>
              <w:left w:w="100" w:type="dxa"/>
            </w:tcMar>
            <w:vAlign w:val="center"/>
          </w:tcPr>
          <w:p w:rsidR="00AB7FD6" w:rsidRDefault="00AB7FD6">
            <w:pPr>
              <w:spacing w:after="0"/>
              <w:ind w:left="135"/>
            </w:pPr>
          </w:p>
        </w:tc>
        <w:tc>
          <w:tcPr>
            <w:tcW w:w="1977" w:type="dxa"/>
            <w:tcMar>
              <w:top w:w="50" w:type="dxa"/>
              <w:left w:w="100" w:type="dxa"/>
            </w:tcMar>
            <w:vAlign w:val="center"/>
          </w:tcPr>
          <w:p w:rsidR="00AB7FD6" w:rsidRDefault="00AB7FD6">
            <w:pPr>
              <w:spacing w:after="0"/>
              <w:ind w:left="135"/>
            </w:pPr>
          </w:p>
        </w:tc>
      </w:tr>
      <w:tr w:rsidR="00AB7FD6">
        <w:trPr>
          <w:trHeight w:val="144"/>
          <w:tblCellSpacing w:w="20" w:type="nil"/>
        </w:trPr>
        <w:tc>
          <w:tcPr>
            <w:tcW w:w="378" w:type="dxa"/>
            <w:tcMar>
              <w:top w:w="50" w:type="dxa"/>
              <w:left w:w="100" w:type="dxa"/>
            </w:tcMar>
            <w:vAlign w:val="center"/>
          </w:tcPr>
          <w:p w:rsidR="00AB7FD6" w:rsidRDefault="00D90F06">
            <w:pPr>
              <w:spacing w:after="0"/>
            </w:pPr>
            <w:r>
              <w:rPr>
                <w:rFonts w:ascii="Times New Roman" w:hAnsi="Times New Roman"/>
                <w:color w:val="000000"/>
                <w:sz w:val="24"/>
              </w:rPr>
              <w:t>27</w:t>
            </w:r>
          </w:p>
        </w:tc>
        <w:tc>
          <w:tcPr>
            <w:tcW w:w="3168" w:type="dxa"/>
            <w:tcMar>
              <w:top w:w="50" w:type="dxa"/>
              <w:left w:w="100" w:type="dxa"/>
            </w:tcMar>
            <w:vAlign w:val="center"/>
          </w:tcPr>
          <w:p w:rsidR="00AB7FD6" w:rsidRPr="00E65F27" w:rsidRDefault="00D90F06">
            <w:pPr>
              <w:spacing w:after="0"/>
              <w:ind w:left="135"/>
              <w:rPr>
                <w:lang w:val="ru-RU"/>
              </w:rPr>
            </w:pPr>
            <w:r w:rsidRPr="00E65F27">
              <w:rPr>
                <w:rFonts w:ascii="Times New Roman" w:hAnsi="Times New Roman"/>
                <w:color w:val="000000"/>
                <w:sz w:val="24"/>
                <w:lang w:val="ru-RU"/>
              </w:rPr>
              <w:t>Другие войска и воинские формирования</w:t>
            </w:r>
          </w:p>
        </w:tc>
        <w:tc>
          <w:tcPr>
            <w:tcW w:w="830" w:type="dxa"/>
            <w:tcMar>
              <w:top w:w="50" w:type="dxa"/>
              <w:left w:w="100" w:type="dxa"/>
            </w:tcMar>
            <w:vAlign w:val="center"/>
          </w:tcPr>
          <w:p w:rsidR="00AB7FD6" w:rsidRDefault="00D90F06">
            <w:pPr>
              <w:spacing w:after="0"/>
              <w:ind w:left="135"/>
              <w:jc w:val="center"/>
            </w:pPr>
            <w:r w:rsidRPr="00E65F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7FD6" w:rsidRDefault="00AB7FD6">
            <w:pPr>
              <w:spacing w:after="0"/>
              <w:ind w:left="135"/>
              <w:jc w:val="center"/>
            </w:pPr>
          </w:p>
        </w:tc>
        <w:tc>
          <w:tcPr>
            <w:tcW w:w="1628" w:type="dxa"/>
            <w:tcMar>
              <w:top w:w="50" w:type="dxa"/>
              <w:left w:w="100" w:type="dxa"/>
            </w:tcMar>
            <w:vAlign w:val="center"/>
          </w:tcPr>
          <w:p w:rsidR="00AB7FD6" w:rsidRDefault="00AB7FD6">
            <w:pPr>
              <w:spacing w:after="0"/>
              <w:ind w:left="135"/>
              <w:jc w:val="center"/>
            </w:pPr>
          </w:p>
        </w:tc>
        <w:tc>
          <w:tcPr>
            <w:tcW w:w="1155" w:type="dxa"/>
            <w:tcMar>
              <w:top w:w="50" w:type="dxa"/>
              <w:left w:w="100" w:type="dxa"/>
            </w:tcMar>
            <w:vAlign w:val="center"/>
          </w:tcPr>
          <w:p w:rsidR="00AB7FD6" w:rsidRDefault="00AB7FD6">
            <w:pPr>
              <w:spacing w:after="0"/>
              <w:ind w:left="135"/>
            </w:pPr>
          </w:p>
        </w:tc>
        <w:tc>
          <w:tcPr>
            <w:tcW w:w="1977" w:type="dxa"/>
            <w:tcMar>
              <w:top w:w="50" w:type="dxa"/>
              <w:left w:w="100" w:type="dxa"/>
            </w:tcMar>
            <w:vAlign w:val="center"/>
          </w:tcPr>
          <w:p w:rsidR="00AB7FD6" w:rsidRDefault="00AB7FD6">
            <w:pPr>
              <w:spacing w:after="0"/>
              <w:ind w:left="135"/>
            </w:pPr>
          </w:p>
        </w:tc>
      </w:tr>
      <w:tr w:rsidR="00AB7FD6">
        <w:trPr>
          <w:trHeight w:val="144"/>
          <w:tblCellSpacing w:w="20" w:type="nil"/>
        </w:trPr>
        <w:tc>
          <w:tcPr>
            <w:tcW w:w="378" w:type="dxa"/>
            <w:tcMar>
              <w:top w:w="50" w:type="dxa"/>
              <w:left w:w="100" w:type="dxa"/>
            </w:tcMar>
            <w:vAlign w:val="center"/>
          </w:tcPr>
          <w:p w:rsidR="00AB7FD6" w:rsidRDefault="00D90F06">
            <w:pPr>
              <w:spacing w:after="0"/>
            </w:pPr>
            <w:r>
              <w:rPr>
                <w:rFonts w:ascii="Times New Roman" w:hAnsi="Times New Roman"/>
                <w:color w:val="000000"/>
                <w:sz w:val="24"/>
              </w:rPr>
              <w:t>28</w:t>
            </w:r>
          </w:p>
        </w:tc>
        <w:tc>
          <w:tcPr>
            <w:tcW w:w="3168" w:type="dxa"/>
            <w:tcMar>
              <w:top w:w="50" w:type="dxa"/>
              <w:left w:w="100" w:type="dxa"/>
            </w:tcMar>
            <w:vAlign w:val="center"/>
          </w:tcPr>
          <w:p w:rsidR="00AB7FD6" w:rsidRPr="00E65F27" w:rsidRDefault="00D90F06">
            <w:pPr>
              <w:spacing w:after="0"/>
              <w:ind w:left="135"/>
              <w:rPr>
                <w:lang w:val="ru-RU"/>
              </w:rPr>
            </w:pPr>
            <w:r w:rsidRPr="00E65F27">
              <w:rPr>
                <w:rFonts w:ascii="Times New Roman" w:hAnsi="Times New Roman"/>
                <w:color w:val="000000"/>
                <w:sz w:val="24"/>
                <w:lang w:val="ru-RU"/>
              </w:rPr>
              <w:t>Воинская обязанность и военная служба</w:t>
            </w:r>
          </w:p>
        </w:tc>
        <w:tc>
          <w:tcPr>
            <w:tcW w:w="830" w:type="dxa"/>
            <w:tcMar>
              <w:top w:w="50" w:type="dxa"/>
              <w:left w:w="100" w:type="dxa"/>
            </w:tcMar>
            <w:vAlign w:val="center"/>
          </w:tcPr>
          <w:p w:rsidR="00AB7FD6" w:rsidRDefault="00D90F06">
            <w:pPr>
              <w:spacing w:after="0"/>
              <w:ind w:left="135"/>
              <w:jc w:val="center"/>
            </w:pPr>
            <w:r w:rsidRPr="00E65F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7FD6" w:rsidRDefault="00AB7FD6">
            <w:pPr>
              <w:spacing w:after="0"/>
              <w:ind w:left="135"/>
              <w:jc w:val="center"/>
            </w:pPr>
          </w:p>
        </w:tc>
        <w:tc>
          <w:tcPr>
            <w:tcW w:w="1628" w:type="dxa"/>
            <w:tcMar>
              <w:top w:w="50" w:type="dxa"/>
              <w:left w:w="100" w:type="dxa"/>
            </w:tcMar>
            <w:vAlign w:val="center"/>
          </w:tcPr>
          <w:p w:rsidR="00AB7FD6" w:rsidRDefault="00AB7FD6">
            <w:pPr>
              <w:spacing w:after="0"/>
              <w:ind w:left="135"/>
              <w:jc w:val="center"/>
            </w:pPr>
          </w:p>
        </w:tc>
        <w:tc>
          <w:tcPr>
            <w:tcW w:w="1155" w:type="dxa"/>
            <w:tcMar>
              <w:top w:w="50" w:type="dxa"/>
              <w:left w:w="100" w:type="dxa"/>
            </w:tcMar>
            <w:vAlign w:val="center"/>
          </w:tcPr>
          <w:p w:rsidR="00AB7FD6" w:rsidRDefault="00AB7FD6">
            <w:pPr>
              <w:spacing w:after="0"/>
              <w:ind w:left="135"/>
            </w:pPr>
          </w:p>
        </w:tc>
        <w:tc>
          <w:tcPr>
            <w:tcW w:w="1977" w:type="dxa"/>
            <w:tcMar>
              <w:top w:w="50" w:type="dxa"/>
              <w:left w:w="100" w:type="dxa"/>
            </w:tcMar>
            <w:vAlign w:val="center"/>
          </w:tcPr>
          <w:p w:rsidR="00AB7FD6" w:rsidRDefault="00AB7FD6">
            <w:pPr>
              <w:spacing w:after="0"/>
              <w:ind w:left="135"/>
            </w:pPr>
          </w:p>
        </w:tc>
      </w:tr>
      <w:tr w:rsidR="00AB7FD6">
        <w:trPr>
          <w:trHeight w:val="144"/>
          <w:tblCellSpacing w:w="20" w:type="nil"/>
        </w:trPr>
        <w:tc>
          <w:tcPr>
            <w:tcW w:w="378" w:type="dxa"/>
            <w:tcMar>
              <w:top w:w="50" w:type="dxa"/>
              <w:left w:w="100" w:type="dxa"/>
            </w:tcMar>
            <w:vAlign w:val="center"/>
          </w:tcPr>
          <w:p w:rsidR="00AB7FD6" w:rsidRDefault="00D90F06">
            <w:pPr>
              <w:spacing w:after="0"/>
            </w:pPr>
            <w:r>
              <w:rPr>
                <w:rFonts w:ascii="Times New Roman" w:hAnsi="Times New Roman"/>
                <w:color w:val="000000"/>
                <w:sz w:val="24"/>
              </w:rPr>
              <w:t>29</w:t>
            </w:r>
          </w:p>
        </w:tc>
        <w:tc>
          <w:tcPr>
            <w:tcW w:w="3168" w:type="dxa"/>
            <w:tcMar>
              <w:top w:w="50" w:type="dxa"/>
              <w:left w:w="100" w:type="dxa"/>
            </w:tcMar>
            <w:vAlign w:val="center"/>
          </w:tcPr>
          <w:p w:rsidR="00AB7FD6" w:rsidRDefault="00D90F06">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830" w:type="dxa"/>
            <w:tcMar>
              <w:top w:w="50" w:type="dxa"/>
              <w:left w:w="100" w:type="dxa"/>
            </w:tcMar>
            <w:vAlign w:val="center"/>
          </w:tcPr>
          <w:p w:rsidR="00AB7FD6" w:rsidRDefault="00D90F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7FD6" w:rsidRDefault="00AB7FD6">
            <w:pPr>
              <w:spacing w:after="0"/>
              <w:ind w:left="135"/>
              <w:jc w:val="center"/>
            </w:pPr>
          </w:p>
        </w:tc>
        <w:tc>
          <w:tcPr>
            <w:tcW w:w="1628" w:type="dxa"/>
            <w:tcMar>
              <w:top w:w="50" w:type="dxa"/>
              <w:left w:w="100" w:type="dxa"/>
            </w:tcMar>
            <w:vAlign w:val="center"/>
          </w:tcPr>
          <w:p w:rsidR="00AB7FD6" w:rsidRDefault="00AB7FD6">
            <w:pPr>
              <w:spacing w:after="0"/>
              <w:ind w:left="135"/>
              <w:jc w:val="center"/>
            </w:pPr>
          </w:p>
        </w:tc>
        <w:tc>
          <w:tcPr>
            <w:tcW w:w="1155" w:type="dxa"/>
            <w:tcMar>
              <w:top w:w="50" w:type="dxa"/>
              <w:left w:w="100" w:type="dxa"/>
            </w:tcMar>
            <w:vAlign w:val="center"/>
          </w:tcPr>
          <w:p w:rsidR="00AB7FD6" w:rsidRDefault="00AB7FD6">
            <w:pPr>
              <w:spacing w:after="0"/>
              <w:ind w:left="135"/>
            </w:pPr>
          </w:p>
        </w:tc>
        <w:tc>
          <w:tcPr>
            <w:tcW w:w="1977" w:type="dxa"/>
            <w:tcMar>
              <w:top w:w="50" w:type="dxa"/>
              <w:left w:w="100" w:type="dxa"/>
            </w:tcMar>
            <w:vAlign w:val="center"/>
          </w:tcPr>
          <w:p w:rsidR="00AB7FD6" w:rsidRDefault="00AB7FD6">
            <w:pPr>
              <w:spacing w:after="0"/>
              <w:ind w:left="135"/>
            </w:pPr>
          </w:p>
        </w:tc>
      </w:tr>
      <w:tr w:rsidR="00AB7FD6">
        <w:trPr>
          <w:trHeight w:val="144"/>
          <w:tblCellSpacing w:w="20" w:type="nil"/>
        </w:trPr>
        <w:tc>
          <w:tcPr>
            <w:tcW w:w="378" w:type="dxa"/>
            <w:tcMar>
              <w:top w:w="50" w:type="dxa"/>
              <w:left w:w="100" w:type="dxa"/>
            </w:tcMar>
            <w:vAlign w:val="center"/>
          </w:tcPr>
          <w:p w:rsidR="00AB7FD6" w:rsidRDefault="00D90F06">
            <w:pPr>
              <w:spacing w:after="0"/>
            </w:pPr>
            <w:r>
              <w:rPr>
                <w:rFonts w:ascii="Times New Roman" w:hAnsi="Times New Roman"/>
                <w:color w:val="000000"/>
                <w:sz w:val="24"/>
              </w:rPr>
              <w:t>30</w:t>
            </w:r>
          </w:p>
        </w:tc>
        <w:tc>
          <w:tcPr>
            <w:tcW w:w="3168" w:type="dxa"/>
            <w:tcMar>
              <w:top w:w="50" w:type="dxa"/>
              <w:left w:w="100" w:type="dxa"/>
            </w:tcMar>
            <w:vAlign w:val="center"/>
          </w:tcPr>
          <w:p w:rsidR="00AB7FD6" w:rsidRPr="00E65F27" w:rsidRDefault="00D90F06">
            <w:pPr>
              <w:spacing w:after="0"/>
              <w:ind w:left="135"/>
              <w:rPr>
                <w:lang w:val="ru-RU"/>
              </w:rPr>
            </w:pPr>
            <w:r w:rsidRPr="00E65F27">
              <w:rPr>
                <w:rFonts w:ascii="Times New Roman" w:hAnsi="Times New Roman"/>
                <w:color w:val="000000"/>
                <w:sz w:val="24"/>
                <w:lang w:val="ru-RU"/>
              </w:rPr>
              <w:t>Правовая основа защиты населения и территорий от чрезвычайных ситуаций природного и техногенного характера</w:t>
            </w:r>
          </w:p>
        </w:tc>
        <w:tc>
          <w:tcPr>
            <w:tcW w:w="830" w:type="dxa"/>
            <w:tcMar>
              <w:top w:w="50" w:type="dxa"/>
              <w:left w:w="100" w:type="dxa"/>
            </w:tcMar>
            <w:vAlign w:val="center"/>
          </w:tcPr>
          <w:p w:rsidR="00AB7FD6" w:rsidRDefault="00D90F06">
            <w:pPr>
              <w:spacing w:after="0"/>
              <w:ind w:left="135"/>
              <w:jc w:val="center"/>
            </w:pPr>
            <w:r w:rsidRPr="00E65F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7FD6" w:rsidRDefault="00AB7FD6">
            <w:pPr>
              <w:spacing w:after="0"/>
              <w:ind w:left="135"/>
              <w:jc w:val="center"/>
            </w:pPr>
          </w:p>
        </w:tc>
        <w:tc>
          <w:tcPr>
            <w:tcW w:w="1628" w:type="dxa"/>
            <w:tcMar>
              <w:top w:w="50" w:type="dxa"/>
              <w:left w:w="100" w:type="dxa"/>
            </w:tcMar>
            <w:vAlign w:val="center"/>
          </w:tcPr>
          <w:p w:rsidR="00AB7FD6" w:rsidRDefault="00AB7FD6">
            <w:pPr>
              <w:spacing w:after="0"/>
              <w:ind w:left="135"/>
              <w:jc w:val="center"/>
            </w:pPr>
          </w:p>
        </w:tc>
        <w:tc>
          <w:tcPr>
            <w:tcW w:w="1155" w:type="dxa"/>
            <w:tcMar>
              <w:top w:w="50" w:type="dxa"/>
              <w:left w:w="100" w:type="dxa"/>
            </w:tcMar>
            <w:vAlign w:val="center"/>
          </w:tcPr>
          <w:p w:rsidR="00AB7FD6" w:rsidRDefault="00AB7FD6">
            <w:pPr>
              <w:spacing w:after="0"/>
              <w:ind w:left="135"/>
            </w:pPr>
          </w:p>
        </w:tc>
        <w:tc>
          <w:tcPr>
            <w:tcW w:w="1977" w:type="dxa"/>
            <w:tcMar>
              <w:top w:w="50" w:type="dxa"/>
              <w:left w:w="100" w:type="dxa"/>
            </w:tcMar>
            <w:vAlign w:val="center"/>
          </w:tcPr>
          <w:p w:rsidR="00AB7FD6" w:rsidRDefault="00AB7FD6">
            <w:pPr>
              <w:spacing w:after="0"/>
              <w:ind w:left="135"/>
            </w:pPr>
          </w:p>
        </w:tc>
      </w:tr>
      <w:tr w:rsidR="00AB7FD6">
        <w:trPr>
          <w:trHeight w:val="144"/>
          <w:tblCellSpacing w:w="20" w:type="nil"/>
        </w:trPr>
        <w:tc>
          <w:tcPr>
            <w:tcW w:w="378" w:type="dxa"/>
            <w:tcMar>
              <w:top w:w="50" w:type="dxa"/>
              <w:left w:w="100" w:type="dxa"/>
            </w:tcMar>
            <w:vAlign w:val="center"/>
          </w:tcPr>
          <w:p w:rsidR="00AB7FD6" w:rsidRDefault="00D90F06">
            <w:pPr>
              <w:spacing w:after="0"/>
            </w:pPr>
            <w:r>
              <w:rPr>
                <w:rFonts w:ascii="Times New Roman" w:hAnsi="Times New Roman"/>
                <w:color w:val="000000"/>
                <w:sz w:val="24"/>
              </w:rPr>
              <w:t>31</w:t>
            </w:r>
          </w:p>
        </w:tc>
        <w:tc>
          <w:tcPr>
            <w:tcW w:w="3168" w:type="dxa"/>
            <w:tcMar>
              <w:top w:w="50" w:type="dxa"/>
              <w:left w:w="100" w:type="dxa"/>
            </w:tcMar>
            <w:vAlign w:val="center"/>
          </w:tcPr>
          <w:p w:rsidR="00AB7FD6" w:rsidRPr="00E65F27" w:rsidRDefault="00D90F06">
            <w:pPr>
              <w:spacing w:after="0"/>
              <w:ind w:left="135"/>
              <w:rPr>
                <w:lang w:val="ru-RU"/>
              </w:rPr>
            </w:pPr>
            <w:r w:rsidRPr="00E65F27">
              <w:rPr>
                <w:rFonts w:ascii="Times New Roman" w:hAnsi="Times New Roman"/>
                <w:color w:val="000000"/>
                <w:sz w:val="24"/>
                <w:lang w:val="ru-RU"/>
              </w:rPr>
              <w:t>Единая государственная система предупреждения и ликвидации чрезвычайных ситуаций</w:t>
            </w:r>
          </w:p>
        </w:tc>
        <w:tc>
          <w:tcPr>
            <w:tcW w:w="830" w:type="dxa"/>
            <w:tcMar>
              <w:top w:w="50" w:type="dxa"/>
              <w:left w:w="100" w:type="dxa"/>
            </w:tcMar>
            <w:vAlign w:val="center"/>
          </w:tcPr>
          <w:p w:rsidR="00AB7FD6" w:rsidRDefault="00D90F06">
            <w:pPr>
              <w:spacing w:after="0"/>
              <w:ind w:left="135"/>
              <w:jc w:val="center"/>
            </w:pPr>
            <w:r w:rsidRPr="00E65F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7FD6" w:rsidRDefault="00AB7FD6">
            <w:pPr>
              <w:spacing w:after="0"/>
              <w:ind w:left="135"/>
              <w:jc w:val="center"/>
            </w:pPr>
          </w:p>
        </w:tc>
        <w:tc>
          <w:tcPr>
            <w:tcW w:w="1628" w:type="dxa"/>
            <w:tcMar>
              <w:top w:w="50" w:type="dxa"/>
              <w:left w:w="100" w:type="dxa"/>
            </w:tcMar>
            <w:vAlign w:val="center"/>
          </w:tcPr>
          <w:p w:rsidR="00AB7FD6" w:rsidRDefault="00AB7FD6">
            <w:pPr>
              <w:spacing w:after="0"/>
              <w:ind w:left="135"/>
              <w:jc w:val="center"/>
            </w:pPr>
          </w:p>
        </w:tc>
        <w:tc>
          <w:tcPr>
            <w:tcW w:w="1155" w:type="dxa"/>
            <w:tcMar>
              <w:top w:w="50" w:type="dxa"/>
              <w:left w:w="100" w:type="dxa"/>
            </w:tcMar>
            <w:vAlign w:val="center"/>
          </w:tcPr>
          <w:p w:rsidR="00AB7FD6" w:rsidRDefault="00AB7FD6">
            <w:pPr>
              <w:spacing w:after="0"/>
              <w:ind w:left="135"/>
            </w:pPr>
          </w:p>
        </w:tc>
        <w:tc>
          <w:tcPr>
            <w:tcW w:w="1977" w:type="dxa"/>
            <w:tcMar>
              <w:top w:w="50" w:type="dxa"/>
              <w:left w:w="100" w:type="dxa"/>
            </w:tcMar>
            <w:vAlign w:val="center"/>
          </w:tcPr>
          <w:p w:rsidR="00AB7FD6" w:rsidRDefault="00AB7FD6">
            <w:pPr>
              <w:spacing w:after="0"/>
              <w:ind w:left="135"/>
            </w:pPr>
          </w:p>
        </w:tc>
      </w:tr>
      <w:tr w:rsidR="00AB7FD6">
        <w:trPr>
          <w:trHeight w:val="144"/>
          <w:tblCellSpacing w:w="20" w:type="nil"/>
        </w:trPr>
        <w:tc>
          <w:tcPr>
            <w:tcW w:w="378" w:type="dxa"/>
            <w:tcMar>
              <w:top w:w="50" w:type="dxa"/>
              <w:left w:w="100" w:type="dxa"/>
            </w:tcMar>
            <w:vAlign w:val="center"/>
          </w:tcPr>
          <w:p w:rsidR="00AB7FD6" w:rsidRDefault="00D90F06">
            <w:pPr>
              <w:spacing w:after="0"/>
            </w:pPr>
            <w:r>
              <w:rPr>
                <w:rFonts w:ascii="Times New Roman" w:hAnsi="Times New Roman"/>
                <w:color w:val="000000"/>
                <w:sz w:val="24"/>
              </w:rPr>
              <w:t>32</w:t>
            </w:r>
          </w:p>
        </w:tc>
        <w:tc>
          <w:tcPr>
            <w:tcW w:w="3168" w:type="dxa"/>
            <w:tcMar>
              <w:top w:w="50" w:type="dxa"/>
              <w:left w:w="100" w:type="dxa"/>
            </w:tcMar>
            <w:vAlign w:val="center"/>
          </w:tcPr>
          <w:p w:rsidR="00AB7FD6" w:rsidRPr="00E65F27" w:rsidRDefault="00D90F06">
            <w:pPr>
              <w:spacing w:after="0"/>
              <w:ind w:left="135"/>
              <w:rPr>
                <w:lang w:val="ru-RU"/>
              </w:rPr>
            </w:pPr>
            <w:r w:rsidRPr="00E65F27">
              <w:rPr>
                <w:rFonts w:ascii="Times New Roman" w:hAnsi="Times New Roman"/>
                <w:color w:val="000000"/>
                <w:sz w:val="24"/>
                <w:lang w:val="ru-RU"/>
              </w:rPr>
              <w:t>Правовая основа обеспечения национальной безопасности</w:t>
            </w:r>
          </w:p>
        </w:tc>
        <w:tc>
          <w:tcPr>
            <w:tcW w:w="830" w:type="dxa"/>
            <w:tcMar>
              <w:top w:w="50" w:type="dxa"/>
              <w:left w:w="100" w:type="dxa"/>
            </w:tcMar>
            <w:vAlign w:val="center"/>
          </w:tcPr>
          <w:p w:rsidR="00AB7FD6" w:rsidRDefault="00D90F06">
            <w:pPr>
              <w:spacing w:after="0"/>
              <w:ind w:left="135"/>
              <w:jc w:val="center"/>
            </w:pPr>
            <w:r w:rsidRPr="00E65F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7FD6" w:rsidRDefault="00AB7FD6">
            <w:pPr>
              <w:spacing w:after="0"/>
              <w:ind w:left="135"/>
              <w:jc w:val="center"/>
            </w:pPr>
          </w:p>
        </w:tc>
        <w:tc>
          <w:tcPr>
            <w:tcW w:w="1628" w:type="dxa"/>
            <w:tcMar>
              <w:top w:w="50" w:type="dxa"/>
              <w:left w:w="100" w:type="dxa"/>
            </w:tcMar>
            <w:vAlign w:val="center"/>
          </w:tcPr>
          <w:p w:rsidR="00AB7FD6" w:rsidRDefault="00AB7FD6">
            <w:pPr>
              <w:spacing w:after="0"/>
              <w:ind w:left="135"/>
              <w:jc w:val="center"/>
            </w:pPr>
          </w:p>
        </w:tc>
        <w:tc>
          <w:tcPr>
            <w:tcW w:w="1155" w:type="dxa"/>
            <w:tcMar>
              <w:top w:w="50" w:type="dxa"/>
              <w:left w:w="100" w:type="dxa"/>
            </w:tcMar>
            <w:vAlign w:val="center"/>
          </w:tcPr>
          <w:p w:rsidR="00AB7FD6" w:rsidRDefault="00AB7FD6">
            <w:pPr>
              <w:spacing w:after="0"/>
              <w:ind w:left="135"/>
            </w:pPr>
          </w:p>
        </w:tc>
        <w:tc>
          <w:tcPr>
            <w:tcW w:w="1977" w:type="dxa"/>
            <w:tcMar>
              <w:top w:w="50" w:type="dxa"/>
              <w:left w:w="100" w:type="dxa"/>
            </w:tcMar>
            <w:vAlign w:val="center"/>
          </w:tcPr>
          <w:p w:rsidR="00AB7FD6" w:rsidRDefault="00AB7FD6">
            <w:pPr>
              <w:spacing w:after="0"/>
              <w:ind w:left="135"/>
            </w:pPr>
          </w:p>
        </w:tc>
      </w:tr>
      <w:tr w:rsidR="00AB7FD6">
        <w:trPr>
          <w:trHeight w:val="144"/>
          <w:tblCellSpacing w:w="20" w:type="nil"/>
        </w:trPr>
        <w:tc>
          <w:tcPr>
            <w:tcW w:w="378" w:type="dxa"/>
            <w:tcMar>
              <w:top w:w="50" w:type="dxa"/>
              <w:left w:w="100" w:type="dxa"/>
            </w:tcMar>
            <w:vAlign w:val="center"/>
          </w:tcPr>
          <w:p w:rsidR="00AB7FD6" w:rsidRDefault="00D90F06">
            <w:pPr>
              <w:spacing w:after="0"/>
            </w:pPr>
            <w:r>
              <w:rPr>
                <w:rFonts w:ascii="Times New Roman" w:hAnsi="Times New Roman"/>
                <w:color w:val="000000"/>
                <w:sz w:val="24"/>
              </w:rPr>
              <w:t>33</w:t>
            </w:r>
          </w:p>
        </w:tc>
        <w:tc>
          <w:tcPr>
            <w:tcW w:w="3168" w:type="dxa"/>
            <w:tcMar>
              <w:top w:w="50" w:type="dxa"/>
              <w:left w:w="100" w:type="dxa"/>
            </w:tcMar>
            <w:vAlign w:val="center"/>
          </w:tcPr>
          <w:p w:rsidR="00AB7FD6" w:rsidRPr="00E65F27" w:rsidRDefault="00D90F06">
            <w:pPr>
              <w:spacing w:after="0"/>
              <w:ind w:left="135"/>
              <w:rPr>
                <w:lang w:val="ru-RU"/>
              </w:rPr>
            </w:pPr>
            <w:r w:rsidRPr="00E65F27">
              <w:rPr>
                <w:rFonts w:ascii="Times New Roman" w:hAnsi="Times New Roman"/>
                <w:color w:val="000000"/>
                <w:sz w:val="24"/>
                <w:lang w:val="ru-RU"/>
              </w:rPr>
              <w:t>Взаимодействие личности, общества и государства в обеспечении национальной безопасности</w:t>
            </w:r>
          </w:p>
        </w:tc>
        <w:tc>
          <w:tcPr>
            <w:tcW w:w="830" w:type="dxa"/>
            <w:tcMar>
              <w:top w:w="50" w:type="dxa"/>
              <w:left w:w="100" w:type="dxa"/>
            </w:tcMar>
            <w:vAlign w:val="center"/>
          </w:tcPr>
          <w:p w:rsidR="00AB7FD6" w:rsidRDefault="00D90F06">
            <w:pPr>
              <w:spacing w:after="0"/>
              <w:ind w:left="135"/>
              <w:jc w:val="center"/>
            </w:pPr>
            <w:r w:rsidRPr="00E65F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7FD6" w:rsidRDefault="00AB7FD6">
            <w:pPr>
              <w:spacing w:after="0"/>
              <w:ind w:left="135"/>
              <w:jc w:val="center"/>
            </w:pPr>
          </w:p>
        </w:tc>
        <w:tc>
          <w:tcPr>
            <w:tcW w:w="1628" w:type="dxa"/>
            <w:tcMar>
              <w:top w:w="50" w:type="dxa"/>
              <w:left w:w="100" w:type="dxa"/>
            </w:tcMar>
            <w:vAlign w:val="center"/>
          </w:tcPr>
          <w:p w:rsidR="00AB7FD6" w:rsidRDefault="00AB7FD6">
            <w:pPr>
              <w:spacing w:after="0"/>
              <w:ind w:left="135"/>
              <w:jc w:val="center"/>
            </w:pPr>
          </w:p>
        </w:tc>
        <w:tc>
          <w:tcPr>
            <w:tcW w:w="1155" w:type="dxa"/>
            <w:tcMar>
              <w:top w:w="50" w:type="dxa"/>
              <w:left w:w="100" w:type="dxa"/>
            </w:tcMar>
            <w:vAlign w:val="center"/>
          </w:tcPr>
          <w:p w:rsidR="00AB7FD6" w:rsidRDefault="00AB7FD6">
            <w:pPr>
              <w:spacing w:after="0"/>
              <w:ind w:left="135"/>
            </w:pPr>
          </w:p>
        </w:tc>
        <w:tc>
          <w:tcPr>
            <w:tcW w:w="1977" w:type="dxa"/>
            <w:tcMar>
              <w:top w:w="50" w:type="dxa"/>
              <w:left w:w="100" w:type="dxa"/>
            </w:tcMar>
            <w:vAlign w:val="center"/>
          </w:tcPr>
          <w:p w:rsidR="00AB7FD6" w:rsidRDefault="00AB7FD6">
            <w:pPr>
              <w:spacing w:after="0"/>
              <w:ind w:left="135"/>
            </w:pPr>
          </w:p>
        </w:tc>
      </w:tr>
      <w:tr w:rsidR="00AB7FD6">
        <w:trPr>
          <w:trHeight w:val="144"/>
          <w:tblCellSpacing w:w="20" w:type="nil"/>
        </w:trPr>
        <w:tc>
          <w:tcPr>
            <w:tcW w:w="378" w:type="dxa"/>
            <w:tcMar>
              <w:top w:w="50" w:type="dxa"/>
              <w:left w:w="100" w:type="dxa"/>
            </w:tcMar>
            <w:vAlign w:val="center"/>
          </w:tcPr>
          <w:p w:rsidR="00AB7FD6" w:rsidRDefault="00D90F06">
            <w:pPr>
              <w:spacing w:after="0"/>
            </w:pPr>
            <w:r>
              <w:rPr>
                <w:rFonts w:ascii="Times New Roman" w:hAnsi="Times New Roman"/>
                <w:color w:val="000000"/>
                <w:sz w:val="24"/>
              </w:rPr>
              <w:t>34</w:t>
            </w:r>
          </w:p>
        </w:tc>
        <w:tc>
          <w:tcPr>
            <w:tcW w:w="3168" w:type="dxa"/>
            <w:tcMar>
              <w:top w:w="50" w:type="dxa"/>
              <w:left w:w="100" w:type="dxa"/>
            </w:tcMar>
            <w:vAlign w:val="center"/>
          </w:tcPr>
          <w:p w:rsidR="00AB7FD6" w:rsidRDefault="00D90F06">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занятие</w:t>
            </w:r>
            <w:proofErr w:type="spellEnd"/>
          </w:p>
        </w:tc>
        <w:tc>
          <w:tcPr>
            <w:tcW w:w="830" w:type="dxa"/>
            <w:tcMar>
              <w:top w:w="50" w:type="dxa"/>
              <w:left w:w="100" w:type="dxa"/>
            </w:tcMar>
            <w:vAlign w:val="center"/>
          </w:tcPr>
          <w:p w:rsidR="00AB7FD6" w:rsidRDefault="00D90F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7FD6" w:rsidRDefault="00AB7FD6">
            <w:pPr>
              <w:spacing w:after="0"/>
              <w:ind w:left="135"/>
              <w:jc w:val="center"/>
            </w:pPr>
          </w:p>
        </w:tc>
        <w:tc>
          <w:tcPr>
            <w:tcW w:w="1628" w:type="dxa"/>
            <w:tcMar>
              <w:top w:w="50" w:type="dxa"/>
              <w:left w:w="100" w:type="dxa"/>
            </w:tcMar>
            <w:vAlign w:val="center"/>
          </w:tcPr>
          <w:p w:rsidR="00AB7FD6" w:rsidRDefault="00AB7FD6">
            <w:pPr>
              <w:spacing w:after="0"/>
              <w:ind w:left="135"/>
              <w:jc w:val="center"/>
            </w:pPr>
          </w:p>
        </w:tc>
        <w:tc>
          <w:tcPr>
            <w:tcW w:w="1155" w:type="dxa"/>
            <w:tcMar>
              <w:top w:w="50" w:type="dxa"/>
              <w:left w:w="100" w:type="dxa"/>
            </w:tcMar>
            <w:vAlign w:val="center"/>
          </w:tcPr>
          <w:p w:rsidR="00AB7FD6" w:rsidRDefault="00AB7FD6">
            <w:pPr>
              <w:spacing w:after="0"/>
              <w:ind w:left="135"/>
            </w:pPr>
          </w:p>
        </w:tc>
        <w:tc>
          <w:tcPr>
            <w:tcW w:w="1977" w:type="dxa"/>
            <w:tcMar>
              <w:top w:w="50" w:type="dxa"/>
              <w:left w:w="100" w:type="dxa"/>
            </w:tcMar>
            <w:vAlign w:val="center"/>
          </w:tcPr>
          <w:p w:rsidR="00AB7FD6" w:rsidRDefault="00AB7FD6">
            <w:pPr>
              <w:spacing w:after="0"/>
              <w:ind w:left="135"/>
            </w:pPr>
          </w:p>
        </w:tc>
      </w:tr>
      <w:tr w:rsidR="00AB7FD6">
        <w:trPr>
          <w:trHeight w:val="144"/>
          <w:tblCellSpacing w:w="20" w:type="nil"/>
        </w:trPr>
        <w:tc>
          <w:tcPr>
            <w:tcW w:w="0" w:type="auto"/>
            <w:gridSpan w:val="2"/>
            <w:tcMar>
              <w:top w:w="50" w:type="dxa"/>
              <w:left w:w="100" w:type="dxa"/>
            </w:tcMar>
            <w:vAlign w:val="center"/>
          </w:tcPr>
          <w:p w:rsidR="00AB7FD6" w:rsidRPr="00E65F27" w:rsidRDefault="00D90F06">
            <w:pPr>
              <w:spacing w:after="0"/>
              <w:ind w:left="135"/>
              <w:rPr>
                <w:lang w:val="ru-RU"/>
              </w:rPr>
            </w:pPr>
            <w:r w:rsidRPr="00E65F2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B7FD6" w:rsidRDefault="00D90F06">
            <w:pPr>
              <w:spacing w:after="0"/>
              <w:ind w:left="135"/>
              <w:jc w:val="center"/>
            </w:pPr>
            <w:r w:rsidRPr="00E65F2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B7FD6" w:rsidRDefault="00D90F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B7FD6" w:rsidRDefault="00D90F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7FD6" w:rsidRDefault="00AB7FD6"/>
        </w:tc>
      </w:tr>
    </w:tbl>
    <w:p w:rsidR="00AB7FD6" w:rsidRDefault="00AB7FD6">
      <w:pPr>
        <w:sectPr w:rsidR="00AB7FD6">
          <w:pgSz w:w="16383" w:h="11906" w:orient="landscape"/>
          <w:pgMar w:top="1134" w:right="850" w:bottom="1134" w:left="1701" w:header="720" w:footer="720" w:gutter="0"/>
          <w:cols w:space="720"/>
        </w:sectPr>
      </w:pPr>
    </w:p>
    <w:p w:rsidR="00AB7FD6" w:rsidRDefault="00AB7FD6">
      <w:pPr>
        <w:sectPr w:rsidR="00AB7FD6">
          <w:pgSz w:w="16383" w:h="11906" w:orient="landscape"/>
          <w:pgMar w:top="1134" w:right="850" w:bottom="1134" w:left="1701" w:header="720" w:footer="720" w:gutter="0"/>
          <w:cols w:space="720"/>
        </w:sectPr>
      </w:pPr>
    </w:p>
    <w:p w:rsidR="00AB7FD6" w:rsidRDefault="00D90F06">
      <w:pPr>
        <w:spacing w:after="0"/>
        <w:ind w:left="120"/>
      </w:pPr>
      <w:bookmarkStart w:id="11" w:name="block-29464411"/>
      <w:bookmarkEnd w:id="10"/>
      <w:r>
        <w:rPr>
          <w:rFonts w:ascii="Times New Roman" w:hAnsi="Times New Roman"/>
          <w:b/>
          <w:color w:val="000000"/>
          <w:sz w:val="28"/>
        </w:rPr>
        <w:lastRenderedPageBreak/>
        <w:t>УЧЕБНО-МЕТОДИЧЕСКОЕ ОБЕСПЕЧЕНИЕ ОБРАЗОВАТЕЛЬНОГО ПРОЦЕССА</w:t>
      </w:r>
    </w:p>
    <w:p w:rsidR="00AB7FD6" w:rsidRDefault="00D90F06">
      <w:pPr>
        <w:spacing w:after="0" w:line="480" w:lineRule="auto"/>
        <w:ind w:left="120"/>
      </w:pPr>
      <w:r>
        <w:rPr>
          <w:rFonts w:ascii="Times New Roman" w:hAnsi="Times New Roman"/>
          <w:b/>
          <w:color w:val="000000"/>
          <w:sz w:val="28"/>
        </w:rPr>
        <w:t>ОБЯЗАТЕЛЬНЫЕ УЧЕБНЫЕ МАТЕРИАЛЫ ДЛЯ УЧЕНИКА</w:t>
      </w:r>
    </w:p>
    <w:p w:rsidR="00AB7FD6" w:rsidRDefault="00AB7FD6">
      <w:pPr>
        <w:spacing w:after="0" w:line="480" w:lineRule="auto"/>
        <w:ind w:left="120"/>
      </w:pPr>
    </w:p>
    <w:p w:rsidR="00AB7FD6" w:rsidRDefault="00AB7FD6">
      <w:pPr>
        <w:spacing w:after="0" w:line="480" w:lineRule="auto"/>
        <w:ind w:left="120"/>
      </w:pPr>
    </w:p>
    <w:p w:rsidR="00AB7FD6" w:rsidRDefault="00AB7FD6">
      <w:pPr>
        <w:spacing w:after="0"/>
        <w:ind w:left="120"/>
      </w:pPr>
    </w:p>
    <w:p w:rsidR="00AB7FD6" w:rsidRDefault="00D90F06">
      <w:pPr>
        <w:spacing w:after="0" w:line="480" w:lineRule="auto"/>
        <w:ind w:left="120"/>
      </w:pPr>
      <w:r>
        <w:rPr>
          <w:rFonts w:ascii="Times New Roman" w:hAnsi="Times New Roman"/>
          <w:b/>
          <w:color w:val="000000"/>
          <w:sz w:val="28"/>
        </w:rPr>
        <w:t>МЕТОДИЧЕСКИЕ МАТЕРИАЛЫ ДЛЯ УЧИТЕЛЯ</w:t>
      </w:r>
    </w:p>
    <w:p w:rsidR="00AB7FD6" w:rsidRDefault="00AB7FD6">
      <w:pPr>
        <w:spacing w:after="0" w:line="480" w:lineRule="auto"/>
        <w:ind w:left="120"/>
      </w:pPr>
    </w:p>
    <w:p w:rsidR="00AB7FD6" w:rsidRDefault="00AB7FD6">
      <w:pPr>
        <w:spacing w:after="0"/>
        <w:ind w:left="120"/>
      </w:pPr>
    </w:p>
    <w:p w:rsidR="00AB7FD6" w:rsidRPr="00E65F27" w:rsidRDefault="00D90F06">
      <w:pPr>
        <w:spacing w:after="0" w:line="480" w:lineRule="auto"/>
        <w:ind w:left="120"/>
        <w:rPr>
          <w:lang w:val="ru-RU"/>
        </w:rPr>
      </w:pPr>
      <w:r w:rsidRPr="00E65F27">
        <w:rPr>
          <w:rFonts w:ascii="Times New Roman" w:hAnsi="Times New Roman"/>
          <w:b/>
          <w:color w:val="000000"/>
          <w:sz w:val="28"/>
          <w:lang w:val="ru-RU"/>
        </w:rPr>
        <w:t>ЦИФРОВЫЕ ОБРАЗОВАТЕЛЬНЫЕ РЕСУРСЫ И РЕСУРСЫ СЕТИ ИНТЕРНЕТ</w:t>
      </w:r>
    </w:p>
    <w:p w:rsidR="00AB7FD6" w:rsidRPr="00E65F27" w:rsidRDefault="00AB7FD6">
      <w:pPr>
        <w:spacing w:after="0" w:line="480" w:lineRule="auto"/>
        <w:ind w:left="120"/>
        <w:rPr>
          <w:lang w:val="ru-RU"/>
        </w:rPr>
      </w:pPr>
    </w:p>
    <w:p w:rsidR="00AB7FD6" w:rsidRPr="00E65F27" w:rsidRDefault="00AB7FD6">
      <w:pPr>
        <w:rPr>
          <w:lang w:val="ru-RU"/>
        </w:rPr>
        <w:sectPr w:rsidR="00AB7FD6" w:rsidRPr="00E65F27">
          <w:pgSz w:w="11906" w:h="16383"/>
          <w:pgMar w:top="1134" w:right="850" w:bottom="1134" w:left="1701" w:header="720" w:footer="720" w:gutter="0"/>
          <w:cols w:space="720"/>
        </w:sectPr>
      </w:pPr>
    </w:p>
    <w:bookmarkEnd w:id="11"/>
    <w:p w:rsidR="00D90F06" w:rsidRPr="00E65F27" w:rsidRDefault="00D90F06">
      <w:pPr>
        <w:rPr>
          <w:lang w:val="ru-RU"/>
        </w:rPr>
      </w:pPr>
    </w:p>
    <w:sectPr w:rsidR="00D90F06" w:rsidRPr="00E65F2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100F4"/>
    <w:multiLevelType w:val="multilevel"/>
    <w:tmpl w:val="64348C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522931"/>
    <w:multiLevelType w:val="multilevel"/>
    <w:tmpl w:val="0CEE58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2364BC"/>
    <w:multiLevelType w:val="multilevel"/>
    <w:tmpl w:val="94505B7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D62651"/>
    <w:multiLevelType w:val="multilevel"/>
    <w:tmpl w:val="518E2C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336E13"/>
    <w:multiLevelType w:val="multilevel"/>
    <w:tmpl w:val="22E4F13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9B6133"/>
    <w:multiLevelType w:val="multilevel"/>
    <w:tmpl w:val="751C12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6D1A91"/>
    <w:multiLevelType w:val="multilevel"/>
    <w:tmpl w:val="ACE209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CA1293"/>
    <w:multiLevelType w:val="multilevel"/>
    <w:tmpl w:val="8FF05B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152079"/>
    <w:multiLevelType w:val="multilevel"/>
    <w:tmpl w:val="0E7CFB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F415B5"/>
    <w:multiLevelType w:val="multilevel"/>
    <w:tmpl w:val="CA1C492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BA01A1"/>
    <w:multiLevelType w:val="multilevel"/>
    <w:tmpl w:val="6DE465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721025"/>
    <w:multiLevelType w:val="multilevel"/>
    <w:tmpl w:val="291EF1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A40E95"/>
    <w:multiLevelType w:val="multilevel"/>
    <w:tmpl w:val="1B7EF0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964926"/>
    <w:multiLevelType w:val="multilevel"/>
    <w:tmpl w:val="DDBE626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085F9D"/>
    <w:multiLevelType w:val="multilevel"/>
    <w:tmpl w:val="981CFA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2B6D2E"/>
    <w:multiLevelType w:val="multilevel"/>
    <w:tmpl w:val="B34039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981888"/>
    <w:multiLevelType w:val="multilevel"/>
    <w:tmpl w:val="A3266C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2"/>
  </w:num>
  <w:num w:numId="3">
    <w:abstractNumId w:val="16"/>
  </w:num>
  <w:num w:numId="4">
    <w:abstractNumId w:val="11"/>
  </w:num>
  <w:num w:numId="5">
    <w:abstractNumId w:val="5"/>
  </w:num>
  <w:num w:numId="6">
    <w:abstractNumId w:val="3"/>
  </w:num>
  <w:num w:numId="7">
    <w:abstractNumId w:val="2"/>
  </w:num>
  <w:num w:numId="8">
    <w:abstractNumId w:val="6"/>
  </w:num>
  <w:num w:numId="9">
    <w:abstractNumId w:val="7"/>
  </w:num>
  <w:num w:numId="10">
    <w:abstractNumId w:val="10"/>
  </w:num>
  <w:num w:numId="11">
    <w:abstractNumId w:val="8"/>
  </w:num>
  <w:num w:numId="12">
    <w:abstractNumId w:val="1"/>
  </w:num>
  <w:num w:numId="13">
    <w:abstractNumId w:val="0"/>
  </w:num>
  <w:num w:numId="14">
    <w:abstractNumId w:val="14"/>
  </w:num>
  <w:num w:numId="15">
    <w:abstractNumId w:val="13"/>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B7FD6"/>
    <w:rsid w:val="00AB7FD6"/>
    <w:rsid w:val="00D90F06"/>
    <w:rsid w:val="00E65F27"/>
    <w:rsid w:val="00FB0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87C8A1-39A5-4E4F-BEDB-A5F0BA82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65F2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65F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6788</Words>
  <Characters>38694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Admin05</cp:lastModifiedBy>
  <cp:revision>4</cp:revision>
  <cp:lastPrinted>2023-11-10T09:14:00Z</cp:lastPrinted>
  <dcterms:created xsi:type="dcterms:W3CDTF">2023-11-10T08:47:00Z</dcterms:created>
  <dcterms:modified xsi:type="dcterms:W3CDTF">2023-11-10T09:14:00Z</dcterms:modified>
</cp:coreProperties>
</file>