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03F" w:rsidRPr="0033103F" w:rsidRDefault="0033103F" w:rsidP="0033103F">
      <w:pPr>
        <w:tabs>
          <w:tab w:val="right" w:pos="9637"/>
        </w:tabs>
        <w:spacing w:after="0" w:line="240" w:lineRule="auto"/>
        <w:ind w:left="-426"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33103F">
        <w:rPr>
          <w:rFonts w:ascii="Times New Roman" w:hAnsi="Times New Roman" w:cs="Times New Roman"/>
          <w:sz w:val="24"/>
          <w:szCs w:val="24"/>
        </w:rPr>
        <w:t>Проект</w:t>
      </w:r>
    </w:p>
    <w:p w:rsidR="0033103F" w:rsidRPr="000B6111" w:rsidRDefault="0033103F" w:rsidP="0033103F">
      <w:pPr>
        <w:tabs>
          <w:tab w:val="right" w:pos="9637"/>
        </w:tabs>
        <w:spacing w:after="0" w:line="240" w:lineRule="auto"/>
        <w:ind w:left="-426"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0B6111">
        <w:rPr>
          <w:rFonts w:ascii="Times New Roman" w:hAnsi="Times New Roman" w:cs="Times New Roman"/>
          <w:b/>
          <w:sz w:val="24"/>
          <w:szCs w:val="24"/>
        </w:rPr>
        <w:t>еминар-совещани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0B61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103F" w:rsidRPr="000B6111" w:rsidRDefault="0033103F" w:rsidP="003310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</w:pPr>
      <w:r w:rsidRPr="00196229"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  <w:t>«О мерах по реализации целевой модели наставничества</w:t>
      </w:r>
    </w:p>
    <w:p w:rsidR="0033103F" w:rsidRPr="000B6111" w:rsidRDefault="0033103F" w:rsidP="003310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229"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  <w:t>в образовательных систе</w:t>
      </w:r>
      <w:r w:rsidRPr="000B6111"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  <w:t>мах муниципалитетов республики»</w:t>
      </w:r>
    </w:p>
    <w:p w:rsidR="0033103F" w:rsidRPr="000B6111" w:rsidRDefault="0033103F" w:rsidP="003310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103F" w:rsidRPr="000B6111" w:rsidRDefault="0033103F" w:rsidP="003310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0B611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14.12.2022 г.</w:t>
      </w:r>
      <w:r w:rsidRPr="0019622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</w:p>
    <w:p w:rsidR="004C4E25" w:rsidRDefault="004219F7" w:rsidP="0033103F">
      <w:pPr>
        <w:jc w:val="both"/>
      </w:pPr>
    </w:p>
    <w:p w:rsidR="00582068" w:rsidRDefault="00582068" w:rsidP="005820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068">
        <w:rPr>
          <w:rFonts w:ascii="Times New Roman" w:hAnsi="Times New Roman" w:cs="Times New Roman"/>
          <w:b/>
          <w:sz w:val="24"/>
          <w:szCs w:val="24"/>
        </w:rPr>
        <w:t>Р</w:t>
      </w:r>
      <w:r w:rsidR="00B877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2068">
        <w:rPr>
          <w:rFonts w:ascii="Times New Roman" w:hAnsi="Times New Roman" w:cs="Times New Roman"/>
          <w:b/>
          <w:sz w:val="24"/>
          <w:szCs w:val="24"/>
        </w:rPr>
        <w:t>Е</w:t>
      </w:r>
      <w:r w:rsidR="00B877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2068">
        <w:rPr>
          <w:rFonts w:ascii="Times New Roman" w:hAnsi="Times New Roman" w:cs="Times New Roman"/>
          <w:b/>
          <w:sz w:val="24"/>
          <w:szCs w:val="24"/>
        </w:rPr>
        <w:t>Ш</w:t>
      </w:r>
      <w:r w:rsidR="00B877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2068">
        <w:rPr>
          <w:rFonts w:ascii="Times New Roman" w:hAnsi="Times New Roman" w:cs="Times New Roman"/>
          <w:b/>
          <w:sz w:val="24"/>
          <w:szCs w:val="24"/>
        </w:rPr>
        <w:t>Е</w:t>
      </w:r>
      <w:r w:rsidR="00B877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2068">
        <w:rPr>
          <w:rFonts w:ascii="Times New Roman" w:hAnsi="Times New Roman" w:cs="Times New Roman"/>
          <w:b/>
          <w:sz w:val="24"/>
          <w:szCs w:val="24"/>
        </w:rPr>
        <w:t>Н</w:t>
      </w:r>
      <w:r w:rsidR="00B877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2068">
        <w:rPr>
          <w:rFonts w:ascii="Times New Roman" w:hAnsi="Times New Roman" w:cs="Times New Roman"/>
          <w:b/>
          <w:sz w:val="24"/>
          <w:szCs w:val="24"/>
        </w:rPr>
        <w:t>И</w:t>
      </w:r>
      <w:r w:rsidR="00B877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2068">
        <w:rPr>
          <w:rFonts w:ascii="Times New Roman" w:hAnsi="Times New Roman" w:cs="Times New Roman"/>
          <w:b/>
          <w:sz w:val="24"/>
          <w:szCs w:val="24"/>
        </w:rPr>
        <w:t xml:space="preserve">Е </w:t>
      </w:r>
    </w:p>
    <w:p w:rsidR="00582068" w:rsidRDefault="00B87772" w:rsidP="00B87772">
      <w:pPr>
        <w:pStyle w:val="a6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ГБУ ДПО РД «Дагестанский институт развития образования» продолжит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работу по:</w:t>
      </w:r>
    </w:p>
    <w:p w:rsidR="00B87772" w:rsidRDefault="00B87772" w:rsidP="00B87772">
      <w:pPr>
        <w:pStyle w:val="a6"/>
        <w:ind w:left="0" w:firstLine="567"/>
        <w:jc w:val="both"/>
        <w:rPr>
          <w:rFonts w:ascii="Cambria" w:hAnsi="Cambria" w:cs="Cambria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организационно-методическому сопровождению реализации </w:t>
      </w:r>
      <w:r w:rsidRPr="00723D21">
        <w:rPr>
          <w:rFonts w:ascii="Cambria" w:hAnsi="Cambria" w:cs="Cambria"/>
          <w:bCs/>
          <w:sz w:val="24"/>
          <w:szCs w:val="24"/>
        </w:rPr>
        <w:t>целевой модели наставничества в организациях, осуществляющих образовательную деятельность по общеобразовательным, дополнительным общеобразовательным программам и программам среднего профессионального образования в Республике Дагестан</w:t>
      </w:r>
      <w:r>
        <w:rPr>
          <w:rFonts w:ascii="Cambria" w:hAnsi="Cambria" w:cs="Cambria"/>
          <w:bCs/>
          <w:sz w:val="24"/>
          <w:szCs w:val="24"/>
        </w:rPr>
        <w:t xml:space="preserve">», утвержденной приказом </w:t>
      </w:r>
      <w:proofErr w:type="spellStart"/>
      <w:r>
        <w:rPr>
          <w:rFonts w:ascii="Cambria" w:hAnsi="Cambria" w:cs="Cambria"/>
          <w:bCs/>
          <w:sz w:val="24"/>
          <w:szCs w:val="24"/>
        </w:rPr>
        <w:t>Минобрнауки</w:t>
      </w:r>
      <w:proofErr w:type="spellEnd"/>
      <w:r>
        <w:rPr>
          <w:rFonts w:ascii="Cambria" w:hAnsi="Cambria" w:cs="Cambria"/>
          <w:bCs/>
          <w:sz w:val="24"/>
          <w:szCs w:val="24"/>
        </w:rPr>
        <w:t xml:space="preserve"> РД от 14.03.2022 №05-02-1-233/22;</w:t>
      </w:r>
    </w:p>
    <w:p w:rsidR="00B87772" w:rsidRDefault="00B87772" w:rsidP="00B87772">
      <w:pPr>
        <w:pStyle w:val="a6"/>
        <w:ind w:left="0" w:firstLine="567"/>
        <w:jc w:val="both"/>
        <w:rPr>
          <w:rFonts w:ascii="Cambria" w:hAnsi="Cambria" w:cs="Cambria"/>
          <w:bCs/>
          <w:sz w:val="24"/>
          <w:szCs w:val="24"/>
        </w:rPr>
      </w:pPr>
      <w:r>
        <w:rPr>
          <w:rFonts w:ascii="Cambria" w:hAnsi="Cambria" w:cs="Cambria"/>
          <w:bCs/>
          <w:sz w:val="24"/>
          <w:szCs w:val="24"/>
        </w:rPr>
        <w:t>достижению 100%-</w:t>
      </w:r>
      <w:proofErr w:type="spellStart"/>
      <w:r>
        <w:rPr>
          <w:rFonts w:ascii="Cambria" w:hAnsi="Cambria" w:cs="Cambria"/>
          <w:bCs/>
          <w:sz w:val="24"/>
          <w:szCs w:val="24"/>
        </w:rPr>
        <w:t>ного</w:t>
      </w:r>
      <w:proofErr w:type="spellEnd"/>
      <w:r>
        <w:rPr>
          <w:rFonts w:ascii="Cambria" w:hAnsi="Cambria" w:cs="Cambria"/>
          <w:bCs/>
          <w:sz w:val="24"/>
          <w:szCs w:val="24"/>
        </w:rPr>
        <w:t xml:space="preserve"> обучения на курсах повышения квалификации муниципальных кураторов по вопросам наставничества;</w:t>
      </w:r>
    </w:p>
    <w:p w:rsidR="001D2FBF" w:rsidRDefault="001D2FBF" w:rsidP="00B87772">
      <w:pPr>
        <w:pStyle w:val="a6"/>
        <w:ind w:left="0" w:firstLine="567"/>
        <w:jc w:val="both"/>
        <w:rPr>
          <w:rFonts w:ascii="Cambria" w:hAnsi="Cambria" w:cs="Cambria"/>
          <w:bCs/>
          <w:sz w:val="24"/>
          <w:szCs w:val="24"/>
        </w:rPr>
      </w:pPr>
      <w:r>
        <w:rPr>
          <w:rFonts w:ascii="Cambria" w:hAnsi="Cambria" w:cs="Cambria"/>
          <w:bCs/>
          <w:sz w:val="24"/>
          <w:szCs w:val="24"/>
        </w:rPr>
        <w:t xml:space="preserve">созданию </w:t>
      </w:r>
      <w:proofErr w:type="spellStart"/>
      <w:r>
        <w:rPr>
          <w:rFonts w:ascii="Cambria" w:hAnsi="Cambria" w:cs="Cambria"/>
          <w:bCs/>
          <w:sz w:val="24"/>
          <w:szCs w:val="24"/>
        </w:rPr>
        <w:t>стажировочных</w:t>
      </w:r>
      <w:proofErr w:type="spellEnd"/>
      <w:r>
        <w:rPr>
          <w:rFonts w:ascii="Cambria" w:hAnsi="Cambria" w:cs="Cambria"/>
          <w:bCs/>
          <w:sz w:val="24"/>
          <w:szCs w:val="24"/>
        </w:rPr>
        <w:t xml:space="preserve"> площадок в муниципальных органах и образовательных организациях по наставничеству;</w:t>
      </w:r>
    </w:p>
    <w:p w:rsidR="00B87772" w:rsidRDefault="00B87772" w:rsidP="00B87772">
      <w:pPr>
        <w:pStyle w:val="a6"/>
        <w:ind w:left="0" w:firstLine="567"/>
        <w:jc w:val="both"/>
        <w:rPr>
          <w:rFonts w:ascii="Cambria" w:hAnsi="Cambria" w:cs="Cambria"/>
          <w:bCs/>
          <w:sz w:val="24"/>
          <w:szCs w:val="24"/>
        </w:rPr>
      </w:pPr>
      <w:r>
        <w:rPr>
          <w:rFonts w:ascii="Cambria" w:hAnsi="Cambria" w:cs="Cambria"/>
          <w:bCs/>
          <w:sz w:val="24"/>
          <w:szCs w:val="24"/>
        </w:rPr>
        <w:t xml:space="preserve">организации ежемесячных </w:t>
      </w:r>
      <w:proofErr w:type="spellStart"/>
      <w:r>
        <w:rPr>
          <w:rFonts w:ascii="Cambria" w:hAnsi="Cambria" w:cs="Cambria"/>
          <w:bCs/>
          <w:sz w:val="24"/>
          <w:szCs w:val="24"/>
        </w:rPr>
        <w:t>вебинаров</w:t>
      </w:r>
      <w:proofErr w:type="spellEnd"/>
      <w:r>
        <w:rPr>
          <w:rFonts w:ascii="Cambria" w:hAnsi="Cambria" w:cs="Cambria"/>
          <w:bCs/>
          <w:sz w:val="24"/>
          <w:szCs w:val="24"/>
        </w:rPr>
        <w:t xml:space="preserve"> и семинаров с муниципальными кураторами по вопросам наставничества;</w:t>
      </w:r>
    </w:p>
    <w:p w:rsidR="00B87772" w:rsidRDefault="00B87772" w:rsidP="00B87772">
      <w:pPr>
        <w:pStyle w:val="a6"/>
        <w:ind w:left="0" w:firstLine="567"/>
        <w:jc w:val="both"/>
        <w:rPr>
          <w:rFonts w:ascii="Cambria" w:hAnsi="Cambria" w:cs="Cambria"/>
          <w:bCs/>
          <w:sz w:val="24"/>
          <w:szCs w:val="24"/>
        </w:rPr>
      </w:pPr>
      <w:r>
        <w:rPr>
          <w:rFonts w:ascii="Cambria" w:hAnsi="Cambria" w:cs="Cambria"/>
          <w:bCs/>
          <w:sz w:val="24"/>
          <w:szCs w:val="24"/>
        </w:rPr>
        <w:t xml:space="preserve">созданию базы данных кураторов наставничества в образовательных организациях </w:t>
      </w:r>
      <w:r w:rsidR="00A837EA">
        <w:rPr>
          <w:rFonts w:ascii="Cambria" w:hAnsi="Cambria" w:cs="Cambria"/>
          <w:bCs/>
          <w:sz w:val="24"/>
          <w:szCs w:val="24"/>
        </w:rPr>
        <w:t>муниципалитетов и поэтапному их обучению;</w:t>
      </w:r>
    </w:p>
    <w:p w:rsidR="00A837EA" w:rsidRDefault="00A837EA" w:rsidP="00B87772">
      <w:pPr>
        <w:pStyle w:val="a6"/>
        <w:ind w:left="0" w:firstLine="567"/>
        <w:jc w:val="both"/>
        <w:rPr>
          <w:rFonts w:ascii="Cambria" w:hAnsi="Cambria" w:cs="Cambria"/>
          <w:bCs/>
          <w:sz w:val="24"/>
          <w:szCs w:val="24"/>
        </w:rPr>
      </w:pPr>
      <w:r>
        <w:rPr>
          <w:rFonts w:ascii="Cambria" w:hAnsi="Cambria" w:cs="Cambria"/>
          <w:bCs/>
          <w:sz w:val="24"/>
          <w:szCs w:val="24"/>
        </w:rPr>
        <w:t>разработке материалов для осуществления мониторинга наставнической деятельности в регионе</w:t>
      </w:r>
      <w:r w:rsidR="004219F7">
        <w:rPr>
          <w:rFonts w:ascii="Cambria" w:hAnsi="Cambria" w:cs="Cambria"/>
          <w:bCs/>
          <w:sz w:val="24"/>
          <w:szCs w:val="24"/>
        </w:rPr>
        <w:t>;</w:t>
      </w:r>
    </w:p>
    <w:p w:rsidR="00B87772" w:rsidRDefault="00B87772" w:rsidP="00B87772">
      <w:pPr>
        <w:pStyle w:val="a6"/>
        <w:ind w:left="0" w:firstLine="567"/>
        <w:jc w:val="both"/>
        <w:rPr>
          <w:rFonts w:ascii="Cambria" w:hAnsi="Cambria" w:cs="Cambria"/>
          <w:bCs/>
          <w:sz w:val="24"/>
          <w:szCs w:val="24"/>
        </w:rPr>
      </w:pPr>
      <w:r>
        <w:rPr>
          <w:rFonts w:ascii="Cambria" w:hAnsi="Cambria" w:cs="Cambria"/>
          <w:bCs/>
          <w:sz w:val="24"/>
          <w:szCs w:val="24"/>
        </w:rPr>
        <w:t>наполнению необходимой и достаточной информацией по вопросам осуществления нас</w:t>
      </w:r>
      <w:r w:rsidR="00A837EA">
        <w:rPr>
          <w:rFonts w:ascii="Cambria" w:hAnsi="Cambria" w:cs="Cambria"/>
          <w:bCs/>
          <w:sz w:val="24"/>
          <w:szCs w:val="24"/>
        </w:rPr>
        <w:t>тавничества сайта ДИРО.</w:t>
      </w:r>
    </w:p>
    <w:p w:rsidR="00A837EA" w:rsidRDefault="00A837EA" w:rsidP="00B87772">
      <w:pPr>
        <w:pStyle w:val="a6"/>
        <w:ind w:left="0" w:firstLine="567"/>
        <w:jc w:val="both"/>
        <w:rPr>
          <w:rFonts w:ascii="Cambria" w:hAnsi="Cambria" w:cs="Cambria"/>
          <w:bCs/>
          <w:sz w:val="24"/>
          <w:szCs w:val="24"/>
        </w:rPr>
      </w:pPr>
    </w:p>
    <w:p w:rsidR="00A837EA" w:rsidRDefault="00A837EA" w:rsidP="00A837EA">
      <w:pPr>
        <w:pStyle w:val="a6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Руководителям муниципальных органов управления образованием организовать работу по:</w:t>
      </w:r>
    </w:p>
    <w:p w:rsidR="00A837EA" w:rsidRDefault="00A837EA" w:rsidP="00A837EA">
      <w:pPr>
        <w:pStyle w:val="a6"/>
        <w:ind w:left="0" w:firstLine="567"/>
        <w:jc w:val="both"/>
        <w:rPr>
          <w:rFonts w:ascii="Cambria" w:hAnsi="Cambria" w:cs="Cambria"/>
          <w:bCs/>
          <w:sz w:val="24"/>
          <w:szCs w:val="24"/>
        </w:rPr>
      </w:pPr>
      <w:r w:rsidRPr="00A837EA">
        <w:rPr>
          <w:rFonts w:ascii="Cambria" w:hAnsi="Cambria" w:cs="Cambria"/>
          <w:bCs/>
          <w:sz w:val="24"/>
          <w:szCs w:val="24"/>
        </w:rPr>
        <w:t>разработке нормативных и управленческих документов</w:t>
      </w:r>
      <w:r>
        <w:rPr>
          <w:rFonts w:ascii="Cambria" w:hAnsi="Cambria" w:cs="Cambria"/>
          <w:bCs/>
          <w:sz w:val="24"/>
          <w:szCs w:val="24"/>
        </w:rPr>
        <w:t xml:space="preserve"> для своевременного и эффективного освоения целевой модели наставничества в управлении образованием и образовательных организациях муниципалитет</w:t>
      </w:r>
      <w:r w:rsidR="001D2FBF">
        <w:rPr>
          <w:rFonts w:ascii="Cambria" w:hAnsi="Cambria" w:cs="Cambria"/>
          <w:bCs/>
          <w:sz w:val="24"/>
          <w:szCs w:val="24"/>
        </w:rPr>
        <w:t>а</w:t>
      </w:r>
      <w:r>
        <w:rPr>
          <w:rFonts w:ascii="Cambria" w:hAnsi="Cambria" w:cs="Cambria"/>
          <w:bCs/>
          <w:sz w:val="24"/>
          <w:szCs w:val="24"/>
        </w:rPr>
        <w:t>;</w:t>
      </w:r>
    </w:p>
    <w:p w:rsidR="00A837EA" w:rsidRDefault="00A837EA" w:rsidP="00A837EA">
      <w:pPr>
        <w:pStyle w:val="a6"/>
        <w:ind w:left="0" w:firstLine="567"/>
        <w:jc w:val="both"/>
        <w:rPr>
          <w:rFonts w:ascii="Cambria" w:hAnsi="Cambria" w:cs="Cambria"/>
          <w:bCs/>
          <w:sz w:val="24"/>
          <w:szCs w:val="24"/>
        </w:rPr>
      </w:pPr>
      <w:r>
        <w:rPr>
          <w:rFonts w:ascii="Cambria" w:hAnsi="Cambria" w:cs="Cambria"/>
          <w:bCs/>
          <w:sz w:val="24"/>
          <w:szCs w:val="24"/>
        </w:rPr>
        <w:t>проведению семинаров и консультаций для кураторов наставничества образовательных организаций;</w:t>
      </w:r>
    </w:p>
    <w:p w:rsidR="00A837EA" w:rsidRDefault="00A837EA" w:rsidP="00A837EA">
      <w:pPr>
        <w:pStyle w:val="a6"/>
        <w:ind w:left="0" w:firstLine="567"/>
        <w:jc w:val="both"/>
        <w:rPr>
          <w:rFonts w:ascii="Cambria" w:hAnsi="Cambria" w:cs="Cambria"/>
          <w:bCs/>
          <w:sz w:val="24"/>
          <w:szCs w:val="24"/>
        </w:rPr>
      </w:pPr>
      <w:r>
        <w:rPr>
          <w:rFonts w:ascii="Cambria" w:hAnsi="Cambria" w:cs="Cambria"/>
          <w:bCs/>
          <w:sz w:val="24"/>
          <w:szCs w:val="24"/>
        </w:rPr>
        <w:t>созданию базы данных кураторов наставничества образовательных организаций;</w:t>
      </w:r>
    </w:p>
    <w:p w:rsidR="00A837EA" w:rsidRDefault="00A837EA" w:rsidP="00A837EA">
      <w:pPr>
        <w:pStyle w:val="a6"/>
        <w:ind w:left="0" w:firstLine="567"/>
        <w:jc w:val="both"/>
        <w:rPr>
          <w:rFonts w:ascii="Cambria" w:hAnsi="Cambria" w:cs="Cambria"/>
          <w:bCs/>
          <w:sz w:val="24"/>
          <w:szCs w:val="24"/>
        </w:rPr>
      </w:pPr>
      <w:r>
        <w:rPr>
          <w:rFonts w:ascii="Cambria" w:hAnsi="Cambria" w:cs="Cambria"/>
          <w:bCs/>
          <w:sz w:val="24"/>
          <w:szCs w:val="24"/>
        </w:rPr>
        <w:t>разработке муниципальных механизмов мониторинга наставнической деятельности в образовательных организациях;</w:t>
      </w:r>
    </w:p>
    <w:p w:rsidR="00A837EA" w:rsidRDefault="00A837EA" w:rsidP="00A837EA">
      <w:pPr>
        <w:pStyle w:val="a6"/>
        <w:ind w:left="0" w:firstLine="567"/>
        <w:jc w:val="both"/>
        <w:rPr>
          <w:rFonts w:ascii="Cambria" w:hAnsi="Cambria" w:cs="Cambria"/>
          <w:bCs/>
          <w:sz w:val="24"/>
          <w:szCs w:val="24"/>
        </w:rPr>
      </w:pPr>
      <w:r>
        <w:rPr>
          <w:rFonts w:ascii="Cambria" w:hAnsi="Cambria" w:cs="Cambria"/>
          <w:bCs/>
          <w:sz w:val="24"/>
          <w:szCs w:val="24"/>
        </w:rPr>
        <w:t>выявлению эффективных практик наставничества в образовательной системе муниципалитета;</w:t>
      </w:r>
    </w:p>
    <w:p w:rsidR="001D2FBF" w:rsidRDefault="001D2FBF" w:rsidP="00A837EA">
      <w:pPr>
        <w:pStyle w:val="a6"/>
        <w:ind w:left="0" w:firstLine="567"/>
        <w:jc w:val="both"/>
        <w:rPr>
          <w:rFonts w:ascii="Cambria" w:hAnsi="Cambria" w:cs="Cambria"/>
          <w:bCs/>
          <w:sz w:val="24"/>
          <w:szCs w:val="24"/>
        </w:rPr>
      </w:pPr>
      <w:r>
        <w:rPr>
          <w:rFonts w:ascii="Cambria" w:hAnsi="Cambria" w:cs="Cambria"/>
          <w:bCs/>
          <w:sz w:val="24"/>
          <w:szCs w:val="24"/>
        </w:rPr>
        <w:t>освоению сетевых моделей в осуществлении наставнической деятельности;</w:t>
      </w:r>
    </w:p>
    <w:p w:rsidR="00A837EA" w:rsidRDefault="00A837EA" w:rsidP="00A837EA">
      <w:pPr>
        <w:pStyle w:val="a6"/>
        <w:ind w:left="0" w:firstLine="567"/>
        <w:jc w:val="both"/>
        <w:rPr>
          <w:rFonts w:ascii="Cambria" w:hAnsi="Cambria" w:cs="Cambria"/>
          <w:bCs/>
          <w:sz w:val="24"/>
          <w:szCs w:val="24"/>
        </w:rPr>
      </w:pPr>
      <w:r>
        <w:rPr>
          <w:rFonts w:ascii="Cambria" w:hAnsi="Cambria" w:cs="Cambria"/>
          <w:bCs/>
          <w:sz w:val="24"/>
          <w:szCs w:val="24"/>
        </w:rPr>
        <w:t>созданию на сайте МОУО раздела, посвященного вопросам наставничества, его постоянному пополнению и обновлению.</w:t>
      </w:r>
    </w:p>
    <w:p w:rsidR="00A837EA" w:rsidRPr="00A837EA" w:rsidRDefault="00A837EA" w:rsidP="00A837EA">
      <w:pPr>
        <w:pStyle w:val="a6"/>
        <w:ind w:left="0" w:firstLine="567"/>
        <w:jc w:val="both"/>
        <w:rPr>
          <w:rFonts w:ascii="Cambria" w:hAnsi="Cambria" w:cs="Cambria"/>
          <w:bCs/>
          <w:sz w:val="24"/>
          <w:szCs w:val="24"/>
        </w:rPr>
      </w:pPr>
    </w:p>
    <w:p w:rsidR="00B87772" w:rsidRDefault="00B87772" w:rsidP="00B87772">
      <w:pPr>
        <w:pStyle w:val="a6"/>
        <w:ind w:left="0" w:firstLine="567"/>
        <w:jc w:val="both"/>
        <w:rPr>
          <w:rFonts w:ascii="Cambria" w:hAnsi="Cambria" w:cs="Cambria"/>
          <w:bCs/>
          <w:sz w:val="24"/>
          <w:szCs w:val="24"/>
        </w:rPr>
      </w:pPr>
    </w:p>
    <w:p w:rsidR="00582068" w:rsidRPr="00582068" w:rsidRDefault="0058206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82068" w:rsidRPr="00582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C6B96"/>
    <w:multiLevelType w:val="hybridMultilevel"/>
    <w:tmpl w:val="1A30E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03F"/>
    <w:rsid w:val="001D2FBF"/>
    <w:rsid w:val="002B5E23"/>
    <w:rsid w:val="0033103F"/>
    <w:rsid w:val="004219F7"/>
    <w:rsid w:val="00547BE2"/>
    <w:rsid w:val="00582068"/>
    <w:rsid w:val="00A837EA"/>
    <w:rsid w:val="00B87772"/>
    <w:rsid w:val="00DB74C9"/>
    <w:rsid w:val="00DC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1FDF6"/>
  <w15:chartTrackingRefBased/>
  <w15:docId w15:val="{E43E2391-62BB-46F8-9C1C-0C632F6CD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03F"/>
  </w:style>
  <w:style w:type="paragraph" w:styleId="1">
    <w:name w:val="heading 1"/>
    <w:basedOn w:val="a"/>
    <w:link w:val="10"/>
    <w:uiPriority w:val="9"/>
    <w:qFormat/>
    <w:rsid w:val="00DC3C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3C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qFormat/>
    <w:rsid w:val="00DC3CCA"/>
    <w:rPr>
      <w:b/>
      <w:bCs/>
    </w:rPr>
  </w:style>
  <w:style w:type="paragraph" w:styleId="a4">
    <w:name w:val="No Spacing"/>
    <w:link w:val="a5"/>
    <w:uiPriority w:val="1"/>
    <w:qFormat/>
    <w:rsid w:val="00DC3CCA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DC3CCA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DC3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Кычкина Антонина Анатольевна</dc:creator>
  <cp:keywords/>
  <dc:description/>
  <cp:lastModifiedBy>Кычкина Антонина Анатольевна</cp:lastModifiedBy>
  <cp:revision>4</cp:revision>
  <dcterms:created xsi:type="dcterms:W3CDTF">2022-12-13T07:20:00Z</dcterms:created>
  <dcterms:modified xsi:type="dcterms:W3CDTF">2022-12-13T10:51:00Z</dcterms:modified>
</cp:coreProperties>
</file>